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3D" w:rsidRDefault="0031373F" w:rsidP="00A56EA6">
      <w:pPr>
        <w:spacing w:line="240" w:lineRule="auto"/>
        <w:ind w:left="270"/>
        <w:jc w:val="center"/>
        <w:rPr>
          <w:rFonts w:ascii="Times New Roman" w:hAnsi="Times New Roman" w:cs="Times New Roman"/>
          <w:b/>
          <w:color w:val="333333"/>
        </w:rPr>
      </w:pPr>
      <w:r>
        <w:rPr>
          <w:rFonts w:ascii="Times New Roman" w:hAnsi="Times New Roman" w:cs="Times New Roman"/>
          <w:b/>
          <w:color w:val="333333"/>
        </w:rPr>
        <w:t xml:space="preserve">English </w:t>
      </w:r>
      <w:r w:rsidR="00A64681">
        <w:rPr>
          <w:rFonts w:ascii="Times New Roman" w:hAnsi="Times New Roman" w:cs="Times New Roman"/>
          <w:b/>
          <w:color w:val="333333"/>
        </w:rPr>
        <w:t>2</w:t>
      </w:r>
      <w:r>
        <w:rPr>
          <w:rFonts w:ascii="Times New Roman" w:hAnsi="Times New Roman" w:cs="Times New Roman"/>
          <w:b/>
          <w:color w:val="333333"/>
        </w:rPr>
        <w:t>32</w:t>
      </w:r>
      <w:r w:rsidR="0041440D">
        <w:rPr>
          <w:rFonts w:ascii="Times New Roman" w:hAnsi="Times New Roman" w:cs="Times New Roman"/>
          <w:b/>
          <w:color w:val="333333"/>
        </w:rPr>
        <w:t>3</w:t>
      </w:r>
      <w:r w:rsidR="00A56EA6">
        <w:rPr>
          <w:rFonts w:ascii="Times New Roman" w:hAnsi="Times New Roman" w:cs="Times New Roman"/>
          <w:b/>
          <w:color w:val="333333"/>
        </w:rPr>
        <w:t xml:space="preserve">:  </w:t>
      </w:r>
      <w:r w:rsidR="0073453D">
        <w:rPr>
          <w:rFonts w:ascii="Times New Roman" w:hAnsi="Times New Roman" w:cs="Times New Roman"/>
          <w:b/>
          <w:color w:val="333333"/>
        </w:rPr>
        <w:t xml:space="preserve">British Literature </w:t>
      </w:r>
      <w:r w:rsidR="00096863">
        <w:rPr>
          <w:rFonts w:ascii="Times New Roman" w:hAnsi="Times New Roman" w:cs="Times New Roman"/>
          <w:b/>
          <w:color w:val="333333"/>
        </w:rPr>
        <w:t>“</w:t>
      </w:r>
      <w:r w:rsidR="0073453D">
        <w:rPr>
          <w:rFonts w:ascii="Times New Roman" w:hAnsi="Times New Roman" w:cs="Times New Roman"/>
          <w:b/>
          <w:color w:val="333333"/>
        </w:rPr>
        <w:t>The Individual and the Family in British Literature</w:t>
      </w:r>
      <w:r w:rsidR="00A56EA6">
        <w:rPr>
          <w:rFonts w:ascii="Times New Roman" w:hAnsi="Times New Roman" w:cs="Times New Roman"/>
          <w:b/>
          <w:color w:val="333333"/>
        </w:rPr>
        <w:t>”</w:t>
      </w:r>
    </w:p>
    <w:p w:rsidR="00A56EA6" w:rsidRDefault="0073453D" w:rsidP="00A56EA6">
      <w:pPr>
        <w:spacing w:line="240" w:lineRule="auto"/>
        <w:ind w:left="270"/>
        <w:jc w:val="center"/>
        <w:rPr>
          <w:rFonts w:ascii="Times New Roman" w:hAnsi="Times New Roman" w:cs="Times New Roman"/>
          <w:b/>
          <w:color w:val="333333"/>
        </w:rPr>
      </w:pPr>
      <w:r>
        <w:rPr>
          <w:rFonts w:ascii="Times New Roman" w:hAnsi="Times New Roman" w:cs="Times New Roman"/>
          <w:b/>
          <w:color w:val="333333"/>
        </w:rPr>
        <w:t>Spring 201</w:t>
      </w:r>
      <w:r w:rsidR="009379CD">
        <w:rPr>
          <w:rFonts w:ascii="Times New Roman" w:hAnsi="Times New Roman" w:cs="Times New Roman"/>
          <w:b/>
          <w:color w:val="333333"/>
        </w:rPr>
        <w:t>8</w:t>
      </w:r>
      <w:r w:rsidR="00B4303D">
        <w:rPr>
          <w:rFonts w:ascii="Times New Roman" w:hAnsi="Times New Roman" w:cs="Times New Roman"/>
          <w:b/>
          <w:color w:val="333333"/>
        </w:rPr>
        <w:t xml:space="preserve"> </w:t>
      </w:r>
      <w:r w:rsidR="00A56EA6">
        <w:rPr>
          <w:rFonts w:ascii="Times New Roman" w:hAnsi="Times New Roman" w:cs="Times New Roman"/>
          <w:b/>
          <w:color w:val="333333"/>
        </w:rPr>
        <w:t>Syllabus</w:t>
      </w:r>
      <w:r w:rsidR="009379CD">
        <w:rPr>
          <w:rFonts w:ascii="Times New Roman" w:hAnsi="Times New Roman" w:cs="Times New Roman"/>
          <w:b/>
          <w:color w:val="333333"/>
        </w:rPr>
        <w:tab/>
      </w:r>
      <w:r w:rsidR="009379CD">
        <w:rPr>
          <w:rFonts w:ascii="Times New Roman" w:hAnsi="Times New Roman" w:cs="Times New Roman"/>
          <w:b/>
          <w:color w:val="333333"/>
        </w:rPr>
        <w:tab/>
        <w:t>Class Hours: M-F 11:18-12:03</w:t>
      </w:r>
    </w:p>
    <w:p w:rsidR="00A56EA6" w:rsidRPr="00354BB1" w:rsidRDefault="00D446F7" w:rsidP="00A56EA6">
      <w:pPr>
        <w:spacing w:line="240" w:lineRule="auto"/>
        <w:ind w:left="270"/>
        <w:jc w:val="center"/>
        <w:rPr>
          <w:rFonts w:ascii="Times New Roman" w:hAnsi="Times New Roman" w:cs="Times New Roman"/>
          <w:b/>
          <w:color w:val="333333"/>
        </w:rPr>
      </w:pPr>
      <w:r>
        <w:rPr>
          <w:rFonts w:ascii="Times New Roman" w:hAnsi="Times New Roman" w:cs="Times New Roman"/>
          <w:b/>
          <w:noProof/>
          <w:color w:val="333333"/>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51435</wp:posOffset>
                </wp:positionV>
                <wp:extent cx="6858000" cy="0"/>
                <wp:effectExtent l="19050" t="20320" r="28575" b="273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E83621" id="_x0000_t32" coordsize="21600,21600" o:spt="32" o:oned="t" path="m,l21600,21600e" filled="f">
                <v:path arrowok="t" fillok="f" o:connecttype="none"/>
                <o:lock v:ext="edit" shapetype="t"/>
              </v:shapetype>
              <v:shape id="AutoShape 2" o:spid="_x0000_s1026" type="#_x0000_t32" style="position:absolute;margin-left:5.25pt;margin-top:4.05pt;width:540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" strokecolor="black [3213]" strokeweight="3pt">
                <v:shadow color="#7f7f7f [1601]" opacity=".5" offset="1pt"/>
              </v:shape>
            </w:pict>
          </mc:Fallback>
        </mc:AlternateContent>
      </w:r>
    </w:p>
    <w:p w:rsidR="00A56EA6" w:rsidRDefault="00B4303D" w:rsidP="00A56EA6">
      <w:pPr>
        <w:spacing w:line="240" w:lineRule="auto"/>
        <w:ind w:left="270"/>
        <w:rPr>
          <w:rFonts w:ascii="Times New Roman" w:hAnsi="Times New Roman" w:cs="Times New Roman"/>
          <w:color w:val="333333"/>
        </w:rPr>
      </w:pPr>
      <w:r>
        <w:rPr>
          <w:rFonts w:ascii="Times New Roman" w:hAnsi="Times New Roman" w:cs="Times New Roman"/>
          <w:color w:val="333333"/>
        </w:rPr>
        <w:t>Mrs. Marcella Hayden</w:t>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t xml:space="preserve">         Room 107</w:t>
      </w:r>
    </w:p>
    <w:p w:rsidR="00A56EA6" w:rsidRDefault="00B4303D" w:rsidP="00A56EA6">
      <w:pPr>
        <w:spacing w:line="240" w:lineRule="auto"/>
        <w:ind w:left="270"/>
        <w:rPr>
          <w:rFonts w:ascii="Times New Roman" w:hAnsi="Times New Roman" w:cs="Times New Roman"/>
          <w:color w:val="333333"/>
        </w:rPr>
      </w:pPr>
      <w:r>
        <w:rPr>
          <w:rFonts w:ascii="Times New Roman" w:hAnsi="Times New Roman" w:cs="Times New Roman"/>
          <w:color w:val="333333"/>
        </w:rPr>
        <w:t>mhayden@mgisd.net</w:t>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r>
      <w:r w:rsidR="00A56EA6">
        <w:rPr>
          <w:rFonts w:ascii="Times New Roman" w:hAnsi="Times New Roman" w:cs="Times New Roman"/>
          <w:color w:val="333333"/>
        </w:rPr>
        <w:tab/>
        <w:t xml:space="preserve">             MGISD</w:t>
      </w:r>
      <w:r w:rsidR="00A56EA6">
        <w:rPr>
          <w:rFonts w:ascii="Times New Roman" w:hAnsi="Times New Roman" w:cs="Times New Roman"/>
          <w:color w:val="333333"/>
        </w:rPr>
        <w:tab/>
        <w:t xml:space="preserve"> (903) 459-3822</w:t>
      </w:r>
      <w:r w:rsidR="00A56EA6">
        <w:rPr>
          <w:rFonts w:ascii="Times New Roman" w:hAnsi="Times New Roman" w:cs="Times New Roman"/>
          <w:color w:val="333333"/>
        </w:rPr>
        <w:tab/>
      </w:r>
    </w:p>
    <w:p w:rsidR="00A56EA6" w:rsidRDefault="00A56EA6" w:rsidP="00A56EA6">
      <w:pPr>
        <w:spacing w:line="240" w:lineRule="auto"/>
        <w:ind w:left="270"/>
        <w:rPr>
          <w:rFonts w:ascii="Times New Roman" w:hAnsi="Times New Roman" w:cs="Times New Roman"/>
          <w:color w:val="333333"/>
        </w:rPr>
      </w:pPr>
      <w:r>
        <w:rPr>
          <w:rFonts w:ascii="Times New Roman" w:hAnsi="Times New Roman" w:cs="Times New Roman"/>
          <w:color w:val="333333"/>
        </w:rPr>
        <w:t>Office Hours:  Before and after school, or by appointment</w:t>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t xml:space="preserve">Home    (903) </w:t>
      </w:r>
      <w:r w:rsidR="00B4303D">
        <w:rPr>
          <w:rFonts w:ascii="Times New Roman" w:hAnsi="Times New Roman" w:cs="Times New Roman"/>
          <w:color w:val="333333"/>
        </w:rPr>
        <w:t>382-2021</w:t>
      </w:r>
      <w:r w:rsidR="00271928">
        <w:rPr>
          <w:rFonts w:ascii="Times New Roman" w:hAnsi="Times New Roman" w:cs="Times New Roman"/>
          <w:color w:val="333333"/>
        </w:rPr>
        <w:t xml:space="preserve"> </w:t>
      </w:r>
    </w:p>
    <w:p w:rsidR="006A4754" w:rsidRDefault="00D446F7" w:rsidP="00A56EA6">
      <w:pPr>
        <w:spacing w:line="240" w:lineRule="auto"/>
        <w:ind w:left="270"/>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-1905</wp:posOffset>
                </wp:positionV>
                <wp:extent cx="6858000" cy="0"/>
                <wp:effectExtent l="19050" t="1905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596DE" id="AutoShape 3" o:spid="_x0000_s1026" type="#_x0000_t32" style="position:absolute;margin-left:5.25pt;margin-top:-.15pt;width:540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" strokecolor="black [3213]" strokeweight="3pt">
                <v:shadow color="#7f7f7f [1601]" opacity=".5" offset="1pt"/>
              </v:shape>
            </w:pict>
          </mc:Fallback>
        </mc:AlternateContent>
      </w:r>
      <w:r w:rsidR="00A56EA6">
        <w:rPr>
          <w:rFonts w:ascii="Times New Roman" w:hAnsi="Times New Roman" w:cs="Times New Roman"/>
          <w:b/>
          <w:color w:val="333333"/>
        </w:rPr>
        <w:t>Texts:</w:t>
      </w:r>
      <w:r w:rsidR="00A56EA6">
        <w:rPr>
          <w:rFonts w:ascii="Times New Roman" w:hAnsi="Times New Roman" w:cs="Times New Roman"/>
          <w:b/>
          <w:color w:val="333333"/>
        </w:rPr>
        <w:tab/>
      </w:r>
      <w:r w:rsidR="006A4754">
        <w:rPr>
          <w:rFonts w:ascii="Times New Roman" w:hAnsi="Times New Roman" w:cs="Times New Roman"/>
          <w:i/>
          <w:color w:val="333333"/>
        </w:rPr>
        <w:t>The Norton Anthology</w:t>
      </w:r>
      <w:proofErr w:type="gramStart"/>
      <w:r w:rsidR="006A4754">
        <w:rPr>
          <w:rFonts w:ascii="Times New Roman" w:hAnsi="Times New Roman" w:cs="Times New Roman"/>
          <w:i/>
          <w:color w:val="333333"/>
        </w:rPr>
        <w:t>;  English</w:t>
      </w:r>
      <w:proofErr w:type="gramEnd"/>
      <w:r w:rsidR="006A4754">
        <w:rPr>
          <w:rFonts w:ascii="Times New Roman" w:hAnsi="Times New Roman" w:cs="Times New Roman"/>
          <w:i/>
          <w:color w:val="333333"/>
        </w:rPr>
        <w:t xml:space="preserve"> Literature. </w:t>
      </w:r>
      <w:r w:rsidR="00A95335">
        <w:rPr>
          <w:rFonts w:ascii="Times New Roman" w:hAnsi="Times New Roman" w:cs="Times New Roman"/>
          <w:i/>
          <w:color w:val="333333"/>
        </w:rPr>
        <w:t>9</w:t>
      </w:r>
      <w:r w:rsidR="006A4754" w:rsidRPr="006A4754">
        <w:rPr>
          <w:rFonts w:ascii="Times New Roman" w:hAnsi="Times New Roman" w:cs="Times New Roman"/>
          <w:color w:val="333333"/>
          <w:vertAlign w:val="superscript"/>
        </w:rPr>
        <w:t>th</w:t>
      </w:r>
      <w:r w:rsidR="006A4754">
        <w:rPr>
          <w:rFonts w:ascii="Times New Roman" w:hAnsi="Times New Roman" w:cs="Times New Roman"/>
          <w:color w:val="333333"/>
        </w:rPr>
        <w:t xml:space="preserve"> </w:t>
      </w:r>
      <w:proofErr w:type="gramStart"/>
      <w:r w:rsidR="006A4754">
        <w:rPr>
          <w:rFonts w:ascii="Times New Roman" w:hAnsi="Times New Roman" w:cs="Times New Roman"/>
          <w:color w:val="333333"/>
        </w:rPr>
        <w:t>ed</w:t>
      </w:r>
      <w:proofErr w:type="gramEnd"/>
      <w:r w:rsidR="006A4754">
        <w:rPr>
          <w:rFonts w:ascii="Times New Roman" w:hAnsi="Times New Roman" w:cs="Times New Roman"/>
          <w:color w:val="333333"/>
        </w:rPr>
        <w:t>.  New York:  Norton, 2006</w:t>
      </w:r>
    </w:p>
    <w:p w:rsidR="00A56EA6" w:rsidRPr="004A41FC" w:rsidRDefault="00D446F7" w:rsidP="00A56EA6">
      <w:pPr>
        <w:spacing w:line="240" w:lineRule="auto"/>
        <w:ind w:left="720" w:hanging="720"/>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153035</wp:posOffset>
                </wp:positionV>
                <wp:extent cx="6858000" cy="0"/>
                <wp:effectExtent l="19050" t="20320" r="19050"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222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B9AA13" id="AutoShape 4" o:spid="_x0000_s1026" type="#_x0000_t32" style="position:absolute;margin-left:5.25pt;margin-top:12.05pt;width:540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" strokecolor="black [3213]" strokeweight="1.75pt">
                <v:shadow color="#7f7f7f [1601]" opacity=".5" offset="1pt"/>
              </v:shape>
            </w:pict>
          </mc:Fallback>
        </mc:AlternateContent>
      </w:r>
      <w:r w:rsidR="003A5BEF">
        <w:rPr>
          <w:rFonts w:ascii="Times New Roman" w:hAnsi="Times New Roman" w:cs="Times New Roman"/>
          <w:color w:val="333333"/>
        </w:rPr>
        <w:t xml:space="preserve"> </w:t>
      </w:r>
      <w:r w:rsidR="00A56EA6">
        <w:rPr>
          <w:rFonts w:ascii="Times New Roman" w:hAnsi="Times New Roman" w:cs="Times New Roman"/>
          <w:color w:val="333333"/>
        </w:rPr>
        <w:t xml:space="preserve">    </w:t>
      </w:r>
      <w:r w:rsidR="00A56EA6">
        <w:rPr>
          <w:rFonts w:ascii="Times New Roman" w:hAnsi="Times New Roman" w:cs="Times New Roman"/>
          <w:b/>
          <w:color w:val="333333"/>
        </w:rPr>
        <w:t>Materials:</w:t>
      </w:r>
      <w:r w:rsidR="00A56EA6">
        <w:rPr>
          <w:rFonts w:ascii="Times New Roman" w:hAnsi="Times New Roman" w:cs="Times New Roman"/>
          <w:b/>
          <w:color w:val="333333"/>
        </w:rPr>
        <w:tab/>
      </w:r>
      <w:r w:rsidR="00A56EA6">
        <w:rPr>
          <w:rFonts w:ascii="Times New Roman" w:hAnsi="Times New Roman" w:cs="Times New Roman"/>
          <w:color w:val="333333"/>
        </w:rPr>
        <w:t>Spiral notebook, pen or pencil, paper and textbooks—bring to class every day.</w:t>
      </w:r>
    </w:p>
    <w:p w:rsidR="003A5BEF" w:rsidRDefault="00D32ADC" w:rsidP="003A5BEF">
      <w:pPr>
        <w:spacing w:line="240" w:lineRule="auto"/>
        <w:ind w:left="994" w:hanging="720"/>
      </w:pPr>
      <w:r>
        <w:rPr>
          <w:b/>
          <w:sz w:val="36"/>
          <w:szCs w:val="36"/>
        </w:rPr>
        <w:t>~</w:t>
      </w:r>
      <w:r w:rsidRPr="00D32ADC">
        <w:rPr>
          <w:b/>
          <w:sz w:val="36"/>
          <w:szCs w:val="36"/>
        </w:rPr>
        <w:t>T</w:t>
      </w:r>
      <w:r w:rsidR="0041440D" w:rsidRPr="00D32ADC">
        <w:t>he family is one of nature's masterpieces</w:t>
      </w:r>
      <w:r w:rsidR="0041440D" w:rsidRPr="00D32ADC">
        <w:rPr>
          <w:sz w:val="18"/>
          <w:szCs w:val="18"/>
        </w:rPr>
        <w:t xml:space="preserve">. </w:t>
      </w:r>
      <w:r w:rsidRPr="00D32ADC">
        <w:rPr>
          <w:sz w:val="18"/>
          <w:szCs w:val="18"/>
        </w:rPr>
        <w:t xml:space="preserve">  </w:t>
      </w:r>
      <w:r w:rsidR="0041440D" w:rsidRPr="00D32ADC">
        <w:rPr>
          <w:sz w:val="18"/>
          <w:szCs w:val="18"/>
        </w:rPr>
        <w:t xml:space="preserve">George </w:t>
      </w:r>
      <w:proofErr w:type="spellStart"/>
      <w:r w:rsidR="0041440D" w:rsidRPr="00D32ADC">
        <w:rPr>
          <w:sz w:val="18"/>
          <w:szCs w:val="18"/>
        </w:rPr>
        <w:t>Santavana</w:t>
      </w:r>
      <w:proofErr w:type="spellEnd"/>
      <w:r>
        <w:t>~~</w:t>
      </w:r>
    </w:p>
    <w:p w:rsidR="0041440D" w:rsidRPr="00D32ADC" w:rsidRDefault="00D32ADC" w:rsidP="003A5BEF">
      <w:pPr>
        <w:spacing w:line="240" w:lineRule="auto"/>
        <w:ind w:left="5040" w:firstLine="720"/>
      </w:pPr>
      <w:r>
        <w:rPr>
          <w:sz w:val="36"/>
          <w:szCs w:val="36"/>
        </w:rPr>
        <w:t>~A</w:t>
      </w:r>
      <w:r w:rsidR="0041440D" w:rsidRPr="00D32ADC">
        <w:t>ll the world's a stage</w:t>
      </w:r>
      <w:proofErr w:type="gramStart"/>
      <w:r w:rsidR="0041440D" w:rsidRPr="00D32ADC">
        <w:t>,</w:t>
      </w:r>
      <w:proofErr w:type="gramEnd"/>
      <w:r w:rsidR="0041440D" w:rsidRPr="00D32ADC">
        <w:br/>
        <w:t>And all the men and women merely players;</w:t>
      </w:r>
      <w:r w:rsidR="0041440D" w:rsidRPr="00D32ADC">
        <w:br/>
        <w:t>They have their exits and their entrances;</w:t>
      </w:r>
      <w:r w:rsidR="0041440D" w:rsidRPr="00D32ADC">
        <w:br/>
        <w:t>And one man in his time plays many parts</w:t>
      </w:r>
      <w:r>
        <w:t xml:space="preserve">. </w:t>
      </w:r>
      <w:r w:rsidR="0041440D" w:rsidRPr="00D32ADC">
        <w:t xml:space="preserve">  </w:t>
      </w:r>
      <w:r w:rsidR="0041440D" w:rsidRPr="00D32ADC">
        <w:rPr>
          <w:sz w:val="18"/>
          <w:szCs w:val="18"/>
        </w:rPr>
        <w:t>William Shakespeare</w:t>
      </w:r>
      <w:r>
        <w:t>~~</w:t>
      </w:r>
    </w:p>
    <w:p w:rsidR="0041440D" w:rsidRPr="00AD36EC" w:rsidRDefault="00D446F7" w:rsidP="003A5BEF">
      <w:pPr>
        <w:pStyle w:val="NoSpacing"/>
        <w:ind w:left="720"/>
      </w:pPr>
      <w:r>
        <w:rPr>
          <w:rFonts w:ascii="Brush Script MT" w:eastAsia="Times New Roman" w:hAnsi="Brush Script MT" w:cs="Times New Roman"/>
          <w:noProof/>
          <w:color w:val="333333"/>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437515</wp:posOffset>
                </wp:positionV>
                <wp:extent cx="6858000" cy="0"/>
                <wp:effectExtent l="19050" t="20320" r="19050" b="177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222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D29375" id="AutoShape 5" o:spid="_x0000_s1026" type="#_x0000_t32" style="position:absolute;margin-left:5.25pt;margin-top:34.45pt;width:540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" strokecolor="black [3213]" strokeweight="1.75pt">
                <v:shadow color="#7f7f7f [1601]" opacity=".5" offset="1pt"/>
              </v:shape>
            </w:pict>
          </mc:Fallback>
        </mc:AlternateContent>
      </w:r>
      <w:r w:rsidR="00AD36EC">
        <w:rPr>
          <w:b/>
          <w:i/>
          <w:color w:val="000000"/>
          <w:sz w:val="36"/>
          <w:szCs w:val="36"/>
        </w:rPr>
        <w:t>~T</w:t>
      </w:r>
      <w:r w:rsidR="0041440D" w:rsidRPr="00AD36EC">
        <w:rPr>
          <w:i/>
          <w:color w:val="000000"/>
        </w:rPr>
        <w:t>he tree rustled. It had made music before they were born, and would continue after their deaths, but its song was of the moment.</w:t>
      </w:r>
      <w:r w:rsidR="0041440D" w:rsidRPr="00D32ADC">
        <w:rPr>
          <w:color w:val="000000"/>
        </w:rPr>
        <w:t xml:space="preserve">  </w:t>
      </w:r>
      <w:r w:rsidR="0041440D" w:rsidRPr="00AD36EC">
        <w:rPr>
          <w:color w:val="000000"/>
          <w:sz w:val="18"/>
          <w:szCs w:val="18"/>
        </w:rPr>
        <w:t>E. M. Foster</w:t>
      </w:r>
      <w:r w:rsidR="00AD36EC">
        <w:rPr>
          <w:color w:val="000000"/>
        </w:rPr>
        <w:t>~~</w:t>
      </w:r>
    </w:p>
    <w:p w:rsidR="00A56EA6" w:rsidRDefault="00A56EA6" w:rsidP="00A56EA6">
      <w:pPr>
        <w:spacing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Course Description</w:t>
      </w:r>
      <w:bookmarkStart w:id="0" w:name="OLE_LINK1"/>
      <w:r>
        <w:rPr>
          <w:rFonts w:ascii="Times New Roman" w:eastAsia="Times New Roman" w:hAnsi="Times New Roman" w:cs="Times New Roman"/>
          <w:b/>
          <w:color w:val="333333"/>
        </w:rPr>
        <w:t xml:space="preserve">:  </w:t>
      </w:r>
      <w:r w:rsidR="006A4754" w:rsidRPr="006A4754">
        <w:rPr>
          <w:rFonts w:ascii="Times New Roman" w:eastAsia="Times New Roman" w:hAnsi="Times New Roman" w:cs="Times New Roman"/>
          <w:color w:val="333333"/>
        </w:rPr>
        <w:t>A study of the ma</w:t>
      </w:r>
      <w:r w:rsidR="006A4754">
        <w:rPr>
          <w:rFonts w:ascii="Times New Roman" w:eastAsia="Times New Roman" w:hAnsi="Times New Roman" w:cs="Times New Roman"/>
          <w:color w:val="333333"/>
        </w:rPr>
        <w:t>s</w:t>
      </w:r>
      <w:r w:rsidR="006A4754" w:rsidRPr="006A4754">
        <w:rPr>
          <w:rFonts w:ascii="Times New Roman" w:eastAsia="Times New Roman" w:hAnsi="Times New Roman" w:cs="Times New Roman"/>
          <w:color w:val="333333"/>
        </w:rPr>
        <w:t xml:space="preserve">terworks of the literature of England from the </w:t>
      </w:r>
      <w:r w:rsidR="00B01075">
        <w:rPr>
          <w:rFonts w:ascii="Times New Roman" w:eastAsia="Times New Roman" w:hAnsi="Times New Roman" w:cs="Times New Roman"/>
          <w:color w:val="333333"/>
        </w:rPr>
        <w:t xml:space="preserve">Romantic period to the Twentieth century </w:t>
      </w:r>
      <w:r w:rsidR="006A4754">
        <w:rPr>
          <w:rFonts w:ascii="Times New Roman" w:eastAsia="Times New Roman" w:hAnsi="Times New Roman" w:cs="Times New Roman"/>
          <w:color w:val="333333"/>
        </w:rPr>
        <w:t>with an emphasis on the masterworks of principle authors.  Collateral reading, class themes, and research projects are required.</w:t>
      </w:r>
    </w:p>
    <w:bookmarkEnd w:id="0"/>
    <w:p w:rsidR="00A56EA6" w:rsidRDefault="00A56EA6" w:rsidP="00A56EA6">
      <w:pPr>
        <w:spacing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Prerequisite:</w:t>
      </w:r>
      <w:r>
        <w:rPr>
          <w:rFonts w:ascii="Times New Roman" w:eastAsia="Times New Roman" w:hAnsi="Times New Roman" w:cs="Times New Roman"/>
          <w:color w:val="333333"/>
        </w:rPr>
        <w:t xml:space="preserve">  English </w:t>
      </w:r>
      <w:r w:rsidR="00B01075">
        <w:rPr>
          <w:rFonts w:ascii="Times New Roman" w:eastAsia="Times New Roman" w:hAnsi="Times New Roman" w:cs="Times New Roman"/>
          <w:color w:val="333333"/>
        </w:rPr>
        <w:t>2321</w:t>
      </w:r>
      <w:r>
        <w:rPr>
          <w:rFonts w:ascii="Times New Roman" w:eastAsia="Times New Roman" w:hAnsi="Times New Roman" w:cs="Times New Roman"/>
          <w:color w:val="333333"/>
        </w:rPr>
        <w:t xml:space="preserve"> with a grade of “C; or above in placement by departments (based on admission information).</w:t>
      </w:r>
    </w:p>
    <w:p w:rsidR="00A56EA6" w:rsidRDefault="00A56EA6" w:rsidP="00A56EA6">
      <w:pPr>
        <w:spacing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 xml:space="preserve">Course Objectives:  </w:t>
      </w:r>
      <w:r>
        <w:rPr>
          <w:rFonts w:ascii="Times New Roman" w:eastAsia="Times New Roman" w:hAnsi="Times New Roman" w:cs="Times New Roman"/>
          <w:color w:val="333333"/>
        </w:rPr>
        <w:t>The student will:</w:t>
      </w:r>
    </w:p>
    <w:p w:rsidR="005B326A" w:rsidRDefault="00A56EA6"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ab/>
      </w:r>
      <w:r w:rsidR="006A4754">
        <w:rPr>
          <w:rFonts w:ascii="Times New Roman" w:eastAsia="Times New Roman" w:hAnsi="Times New Roman" w:cs="Times New Roman"/>
          <w:color w:val="333333"/>
        </w:rPr>
        <w:t>•Recognize the major movements and periods of British Literature from the</w:t>
      </w:r>
      <w:r w:rsidR="005B326A">
        <w:rPr>
          <w:rFonts w:ascii="Times New Roman" w:eastAsia="Times New Roman" w:hAnsi="Times New Roman" w:cs="Times New Roman"/>
          <w:color w:val="333333"/>
        </w:rPr>
        <w:t xml:space="preserve"> Romantic Period through the Twentieth Century.</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ab/>
        <w:t>•Read works from a variety of genres:  epic, poetry, fiction, and drama.</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ab/>
        <w:t>•Demonstrate knowledge of literary genres and terminology.</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ab/>
        <w:t>•Identify the characteristic elements that relate literary works to the whole of British literature.</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•Communicate an understanding of British literature and its general history through papers, projects, and examinations that </w:t>
      </w:r>
      <w:proofErr w:type="gramStart"/>
      <w:r>
        <w:rPr>
          <w:rFonts w:ascii="Times New Roman" w:eastAsia="Times New Roman" w:hAnsi="Times New Roman" w:cs="Times New Roman"/>
          <w:color w:val="333333"/>
        </w:rPr>
        <w:t>are written</w:t>
      </w:r>
      <w:proofErr w:type="gramEnd"/>
      <w:r>
        <w:rPr>
          <w:rFonts w:ascii="Times New Roman" w:eastAsia="Times New Roman" w:hAnsi="Times New Roman" w:cs="Times New Roman"/>
          <w:color w:val="333333"/>
        </w:rPr>
        <w:t xml:space="preserve"> in clear, well-organized prose.</w:t>
      </w:r>
    </w:p>
    <w:p w:rsidR="006A4754" w:rsidRDefault="006A4754" w:rsidP="006A4754">
      <w:pPr>
        <w:spacing w:line="240" w:lineRule="auto"/>
        <w:ind w:left="720" w:hanging="720"/>
        <w:rPr>
          <w:rFonts w:ascii="Times New Roman" w:eastAsia="Times New Roman" w:hAnsi="Times New Roman" w:cs="Times New Roman"/>
          <w:b/>
          <w:color w:val="333333"/>
        </w:rPr>
      </w:pPr>
      <w:r>
        <w:rPr>
          <w:rFonts w:ascii="Times New Roman" w:eastAsia="Times New Roman" w:hAnsi="Times New Roman" w:cs="Times New Roman"/>
          <w:b/>
          <w:color w:val="333333"/>
        </w:rPr>
        <w:t>Course Requirements:</w:t>
      </w:r>
    </w:p>
    <w:p w:rsidR="005B326A"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b/>
          <w:color w:val="333333"/>
        </w:rPr>
        <w:tab/>
        <w:t>•</w:t>
      </w:r>
      <w:r>
        <w:rPr>
          <w:rFonts w:ascii="Times New Roman" w:eastAsia="Times New Roman" w:hAnsi="Times New Roman" w:cs="Times New Roman"/>
          <w:color w:val="333333"/>
        </w:rPr>
        <w:t>Identify the characteristics and significance of the generally accepted periods of British literature:</w:t>
      </w:r>
      <w:r w:rsidR="005B326A">
        <w:rPr>
          <w:rFonts w:ascii="Times New Roman" w:eastAsia="Times New Roman" w:hAnsi="Times New Roman" w:cs="Times New Roman"/>
          <w:color w:val="333333"/>
        </w:rPr>
        <w:t xml:space="preserve"> Romantic, Victorian, Modern, and Postmodern</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b/>
          <w:color w:val="333333"/>
        </w:rPr>
        <w:tab/>
        <w:t>•</w:t>
      </w:r>
      <w:r>
        <w:rPr>
          <w:rFonts w:ascii="Times New Roman" w:eastAsia="Times New Roman" w:hAnsi="Times New Roman" w:cs="Times New Roman"/>
          <w:color w:val="333333"/>
        </w:rPr>
        <w:t>Compare, contrast, and synthesize works and ideas in a perceptive fashion.</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b/>
          <w:color w:val="333333"/>
        </w:rPr>
        <w:tab/>
        <w:t>•</w:t>
      </w:r>
      <w:r>
        <w:rPr>
          <w:rFonts w:ascii="Times New Roman" w:eastAsia="Times New Roman" w:hAnsi="Times New Roman" w:cs="Times New Roman"/>
          <w:color w:val="333333"/>
        </w:rPr>
        <w:t>Express results of literary analysis in a clear, well-organized style.</w:t>
      </w:r>
    </w:p>
    <w:p w:rsidR="006A4754" w:rsidRDefault="006A4754" w:rsidP="006A4754">
      <w:pPr>
        <w:spacing w:line="240" w:lineRule="auto"/>
        <w:ind w:left="720" w:hanging="720"/>
        <w:rPr>
          <w:rFonts w:ascii="Times New Roman" w:eastAsia="Times New Roman" w:hAnsi="Times New Roman" w:cs="Times New Roman"/>
          <w:color w:val="333333"/>
        </w:rPr>
      </w:pPr>
      <w:r>
        <w:rPr>
          <w:rFonts w:ascii="Times New Roman" w:eastAsia="Times New Roman" w:hAnsi="Times New Roman" w:cs="Times New Roman"/>
          <w:b/>
          <w:color w:val="333333"/>
        </w:rPr>
        <w:tab/>
        <w:t>•</w:t>
      </w:r>
      <w:r>
        <w:rPr>
          <w:rFonts w:ascii="Times New Roman" w:eastAsia="Times New Roman" w:hAnsi="Times New Roman" w:cs="Times New Roman"/>
          <w:color w:val="333333"/>
        </w:rPr>
        <w:t xml:space="preserve">Understand the relation of a work to </w:t>
      </w:r>
      <w:proofErr w:type="gramStart"/>
      <w:r>
        <w:rPr>
          <w:rFonts w:ascii="Times New Roman" w:eastAsia="Times New Roman" w:hAnsi="Times New Roman" w:cs="Times New Roman"/>
          <w:color w:val="333333"/>
        </w:rPr>
        <w:t>its period, to British literature as a whole, and how it is relevant to modern times</w:t>
      </w:r>
      <w:proofErr w:type="gramEnd"/>
      <w:r>
        <w:rPr>
          <w:rFonts w:ascii="Times New Roman" w:eastAsia="Times New Roman" w:hAnsi="Times New Roman" w:cs="Times New Roman"/>
          <w:color w:val="333333"/>
        </w:rPr>
        <w:t>.</w:t>
      </w:r>
    </w:p>
    <w:p w:rsidR="00A56EA6" w:rsidRDefault="00A56EA6" w:rsidP="00A56EA6">
      <w:pPr>
        <w:spacing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Units of Instruction:  </w:t>
      </w:r>
    </w:p>
    <w:p w:rsidR="005B326A" w:rsidRDefault="00A56EA6" w:rsidP="005B326A">
      <w:pPr>
        <w:spacing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ab/>
      </w:r>
      <w:r>
        <w:rPr>
          <w:rFonts w:ascii="Times New Roman" w:eastAsia="Times New Roman" w:hAnsi="Times New Roman" w:cs="Times New Roman"/>
          <w:color w:val="333333"/>
        </w:rPr>
        <w:t>Unit I:</w:t>
      </w:r>
      <w:r>
        <w:rPr>
          <w:rFonts w:ascii="Times New Roman" w:eastAsia="Times New Roman" w:hAnsi="Times New Roman" w:cs="Times New Roman"/>
          <w:color w:val="333333"/>
        </w:rPr>
        <w:tab/>
        <w:t xml:space="preserve">  </w:t>
      </w:r>
      <w:r w:rsidR="005B326A">
        <w:rPr>
          <w:rFonts w:ascii="Times New Roman" w:eastAsia="Times New Roman" w:hAnsi="Times New Roman" w:cs="Times New Roman"/>
          <w:color w:val="333333"/>
        </w:rPr>
        <w:t>The Romantic Era</w:t>
      </w:r>
    </w:p>
    <w:p w:rsidR="005B326A" w:rsidRDefault="005B326A" w:rsidP="005B326A">
      <w:pPr>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ab/>
        <w:t>Unit II:    Victorian Era</w:t>
      </w:r>
    </w:p>
    <w:p w:rsidR="00A56EA6" w:rsidRDefault="005B326A" w:rsidP="006A4754">
      <w:pPr>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ab/>
        <w:t>Unit III:   Twentieth Century Literature</w:t>
      </w:r>
      <w:r w:rsidR="00A56EA6">
        <w:rPr>
          <w:rFonts w:ascii="Times New Roman" w:eastAsia="Times New Roman" w:hAnsi="Times New Roman" w:cs="Times New Roman"/>
          <w:color w:val="333333"/>
        </w:rPr>
        <w:tab/>
      </w:r>
    </w:p>
    <w:p w:rsidR="00A56EA6" w:rsidRDefault="00A56EA6" w:rsidP="00A56EA6">
      <w:pPr>
        <w:spacing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Grading:</w:t>
      </w:r>
    </w:p>
    <w:p w:rsidR="00A56EA6" w:rsidRPr="003519C6" w:rsidRDefault="00A56EA6" w:rsidP="00A56EA6">
      <w:pPr>
        <w:spacing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ab/>
      </w:r>
      <w:r w:rsidRPr="003519C6">
        <w:rPr>
          <w:rFonts w:ascii="Times New Roman" w:eastAsia="Times New Roman" w:hAnsi="Times New Roman" w:cs="Times New Roman"/>
          <w:color w:val="333333"/>
        </w:rPr>
        <w:t>A=90-100</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B=80-89</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C=70-79</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D=60-69</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F=0-59</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t xml:space="preserve">Final Grade:  </w:t>
      </w:r>
      <w:r w:rsidR="00526FA9">
        <w:rPr>
          <w:rFonts w:ascii="Times New Roman" w:eastAsia="Times New Roman" w:hAnsi="Times New Roman" w:cs="Times New Roman"/>
          <w:color w:val="333333"/>
        </w:rPr>
        <w:t>Pres</w:t>
      </w:r>
      <w:r>
        <w:rPr>
          <w:rFonts w:ascii="Times New Roman" w:eastAsia="Times New Roman" w:hAnsi="Times New Roman" w:cs="Times New Roman"/>
          <w:color w:val="333333"/>
        </w:rPr>
        <w:tab/>
      </w:r>
      <w:r w:rsidR="009522FB">
        <w:rPr>
          <w:rFonts w:ascii="Times New Roman" w:eastAsia="Times New Roman" w:hAnsi="Times New Roman" w:cs="Times New Roman"/>
          <w:color w:val="333333"/>
        </w:rPr>
        <w:t xml:space="preserve"> </w:t>
      </w:r>
      <w:r w:rsidR="00BC55F3">
        <w:rPr>
          <w:rFonts w:ascii="Times New Roman" w:eastAsia="Times New Roman" w:hAnsi="Times New Roman" w:cs="Times New Roman"/>
          <w:color w:val="333333"/>
        </w:rPr>
        <w:t xml:space="preserve">    </w:t>
      </w:r>
      <w:r w:rsidR="004951C4">
        <w:rPr>
          <w:rFonts w:ascii="Times New Roman" w:eastAsia="Times New Roman" w:hAnsi="Times New Roman" w:cs="Times New Roman"/>
          <w:color w:val="333333"/>
        </w:rPr>
        <w:t>20</w:t>
      </w:r>
      <w:r>
        <w:rPr>
          <w:rFonts w:ascii="Times New Roman" w:eastAsia="Times New Roman" w:hAnsi="Times New Roman" w:cs="Times New Roman"/>
          <w:color w:val="333333"/>
        </w:rPr>
        <w:t>%</w:t>
      </w:r>
    </w:p>
    <w:p w:rsidR="00A56EA6" w:rsidRPr="003519C6" w:rsidRDefault="00A56EA6" w:rsidP="00A56EA6">
      <w:pPr>
        <w:spacing w:line="240" w:lineRule="auto"/>
        <w:rPr>
          <w:rFonts w:ascii="Times New Roman" w:eastAsia="Times New Roman" w:hAnsi="Times New Roman" w:cs="Times New Roman"/>
          <w:color w:val="333333"/>
        </w:rPr>
      </w:pPr>
      <w:r w:rsidRPr="003519C6">
        <w:rPr>
          <w:rFonts w:ascii="Times New Roman" w:eastAsia="Times New Roman" w:hAnsi="Times New Roman" w:cs="Times New Roman"/>
          <w:color w:val="333333"/>
        </w:rPr>
        <w:tab/>
        <w:t>Essay Scores:</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A+ = 98</w:t>
      </w:r>
      <w:r w:rsidRPr="003519C6">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B+=88</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C+=</w:t>
      </w:r>
      <w:proofErr w:type="gramStart"/>
      <w:r w:rsidRPr="003519C6">
        <w:rPr>
          <w:rFonts w:ascii="Times New Roman" w:eastAsia="Times New Roman" w:hAnsi="Times New Roman" w:cs="Times New Roman"/>
          <w:color w:val="333333"/>
        </w:rPr>
        <w:t>78</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D</w:t>
      </w:r>
      <w:proofErr w:type="gramEnd"/>
      <w:r w:rsidRPr="003519C6">
        <w:rPr>
          <w:rFonts w:ascii="Times New Roman" w:eastAsia="Times New Roman" w:hAnsi="Times New Roman" w:cs="Times New Roman"/>
          <w:color w:val="333333"/>
        </w:rPr>
        <w:t>+=68</w:t>
      </w:r>
      <w:r w:rsidR="009522FB">
        <w:rPr>
          <w:rFonts w:ascii="Times New Roman" w:eastAsia="Times New Roman" w:hAnsi="Times New Roman" w:cs="Times New Roman"/>
          <w:color w:val="333333"/>
        </w:rPr>
        <w:tab/>
      </w:r>
      <w:r w:rsidR="009522FB">
        <w:rPr>
          <w:rFonts w:ascii="Times New Roman" w:eastAsia="Times New Roman" w:hAnsi="Times New Roman" w:cs="Times New Roman"/>
          <w:color w:val="333333"/>
        </w:rPr>
        <w:tab/>
      </w:r>
      <w:r w:rsidR="009522FB">
        <w:rPr>
          <w:rFonts w:ascii="Times New Roman" w:eastAsia="Times New Roman" w:hAnsi="Times New Roman" w:cs="Times New Roman"/>
          <w:color w:val="333333"/>
        </w:rPr>
        <w:tab/>
      </w:r>
      <w:r w:rsidR="009522FB">
        <w:rPr>
          <w:rFonts w:ascii="Times New Roman" w:eastAsia="Times New Roman" w:hAnsi="Times New Roman" w:cs="Times New Roman"/>
          <w:color w:val="333333"/>
        </w:rPr>
        <w:tab/>
        <w:t xml:space="preserve">          Quiz/Res  </w:t>
      </w:r>
      <w:r w:rsidR="004951C4">
        <w:rPr>
          <w:rFonts w:ascii="Times New Roman" w:eastAsia="Times New Roman" w:hAnsi="Times New Roman" w:cs="Times New Roman"/>
          <w:color w:val="333333"/>
        </w:rPr>
        <w:t xml:space="preserve"> </w:t>
      </w:r>
      <w:r w:rsidR="00BC55F3">
        <w:rPr>
          <w:rFonts w:ascii="Times New Roman" w:eastAsia="Times New Roman" w:hAnsi="Times New Roman" w:cs="Times New Roman"/>
          <w:color w:val="333333"/>
        </w:rPr>
        <w:t xml:space="preserve">   20</w:t>
      </w:r>
      <w:r>
        <w:rPr>
          <w:rFonts w:ascii="Times New Roman" w:eastAsia="Times New Roman" w:hAnsi="Times New Roman" w:cs="Times New Roman"/>
          <w:color w:val="333333"/>
        </w:rPr>
        <w:t>%</w:t>
      </w:r>
    </w:p>
    <w:p w:rsidR="00A56EA6" w:rsidRPr="003519C6" w:rsidRDefault="00A56EA6" w:rsidP="00A56EA6">
      <w:pPr>
        <w:spacing w:line="240" w:lineRule="auto"/>
        <w:rPr>
          <w:rFonts w:ascii="Times New Roman" w:eastAsia="Times New Roman" w:hAnsi="Times New Roman" w:cs="Times New Roman"/>
          <w:color w:val="333333"/>
        </w:rPr>
      </w:pPr>
      <w:r w:rsidRPr="003519C6">
        <w:rPr>
          <w:rFonts w:ascii="Times New Roman" w:eastAsia="Times New Roman" w:hAnsi="Times New Roman" w:cs="Times New Roman"/>
          <w:color w:val="333333"/>
        </w:rPr>
        <w:tab/>
      </w:r>
      <w:r w:rsidRPr="003519C6">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A   =95</w:t>
      </w:r>
      <w:r w:rsidRPr="003519C6">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proofErr w:type="gramStart"/>
      <w:r w:rsidRPr="003519C6">
        <w:rPr>
          <w:rFonts w:ascii="Times New Roman" w:eastAsia="Times New Roman" w:hAnsi="Times New Roman" w:cs="Times New Roman"/>
          <w:color w:val="333333"/>
        </w:rPr>
        <w:t>B  =</w:t>
      </w:r>
      <w:proofErr w:type="gramEnd"/>
      <w:r w:rsidRPr="003519C6">
        <w:rPr>
          <w:rFonts w:ascii="Times New Roman" w:eastAsia="Times New Roman" w:hAnsi="Times New Roman" w:cs="Times New Roman"/>
          <w:color w:val="333333"/>
        </w:rPr>
        <w:t>85</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C  =78</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D  =65</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F =50</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t xml:space="preserve">          </w:t>
      </w:r>
      <w:r w:rsidR="000D00FA">
        <w:rPr>
          <w:rFonts w:ascii="Times New Roman" w:eastAsia="Times New Roman" w:hAnsi="Times New Roman" w:cs="Times New Roman"/>
          <w:color w:val="333333"/>
        </w:rPr>
        <w:t>P</w:t>
      </w:r>
      <w:r w:rsidR="00E627DE">
        <w:rPr>
          <w:rFonts w:ascii="Times New Roman" w:eastAsia="Times New Roman" w:hAnsi="Times New Roman" w:cs="Times New Roman"/>
          <w:color w:val="333333"/>
        </w:rPr>
        <w:t>art</w:t>
      </w:r>
      <w:r w:rsidR="000D00FA">
        <w:rPr>
          <w:rFonts w:ascii="Times New Roman" w:eastAsia="Times New Roman" w:hAnsi="Times New Roman" w:cs="Times New Roman"/>
          <w:color w:val="333333"/>
        </w:rPr>
        <w:t xml:space="preserve"> </w:t>
      </w:r>
      <w:r w:rsidR="009522FB">
        <w:rPr>
          <w:rFonts w:ascii="Times New Roman" w:eastAsia="Times New Roman" w:hAnsi="Times New Roman" w:cs="Times New Roman"/>
          <w:color w:val="333333"/>
        </w:rPr>
        <w:t xml:space="preserve">          </w:t>
      </w:r>
      <w:r w:rsidR="00E627DE">
        <w:rPr>
          <w:rFonts w:ascii="Times New Roman" w:eastAsia="Times New Roman" w:hAnsi="Times New Roman" w:cs="Times New Roman"/>
          <w:color w:val="333333"/>
        </w:rPr>
        <w:t xml:space="preserve">  </w:t>
      </w:r>
      <w:r w:rsidR="00BC55F3">
        <w:rPr>
          <w:rFonts w:ascii="Times New Roman" w:eastAsia="Times New Roman" w:hAnsi="Times New Roman" w:cs="Times New Roman"/>
          <w:color w:val="333333"/>
        </w:rPr>
        <w:t xml:space="preserve">   </w:t>
      </w:r>
      <w:r w:rsidR="00E627DE">
        <w:rPr>
          <w:rFonts w:ascii="Times New Roman" w:eastAsia="Times New Roman" w:hAnsi="Times New Roman" w:cs="Times New Roman"/>
          <w:color w:val="333333"/>
        </w:rPr>
        <w:t>5</w:t>
      </w:r>
      <w:r w:rsidR="000D00FA">
        <w:rPr>
          <w:rFonts w:ascii="Times New Roman" w:eastAsia="Times New Roman" w:hAnsi="Times New Roman" w:cs="Times New Roman"/>
          <w:color w:val="333333"/>
        </w:rPr>
        <w:t>%</w:t>
      </w:r>
    </w:p>
    <w:p w:rsidR="00A56EA6" w:rsidRPr="003519C6" w:rsidRDefault="00A56EA6" w:rsidP="00A56EA6">
      <w:pPr>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r>
        <w:rPr>
          <w:rFonts w:ascii="Times New Roman" w:eastAsia="Times New Roman" w:hAnsi="Times New Roman" w:cs="Times New Roman"/>
          <w:color w:val="333333"/>
        </w:rPr>
        <w:tab/>
        <w:t xml:space="preserve">            </w:t>
      </w:r>
      <w:r w:rsidRPr="003519C6">
        <w:rPr>
          <w:rFonts w:ascii="Times New Roman" w:eastAsia="Times New Roman" w:hAnsi="Times New Roman" w:cs="Times New Roman"/>
          <w:color w:val="333333"/>
        </w:rPr>
        <w:t>A- =92</w:t>
      </w:r>
      <w:r w:rsidRPr="003519C6">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B-=82</w:t>
      </w:r>
      <w:r w:rsidRPr="003519C6">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C- =</w:t>
      </w:r>
      <w:proofErr w:type="gramStart"/>
      <w:r w:rsidRPr="003519C6">
        <w:rPr>
          <w:rFonts w:ascii="Times New Roman" w:eastAsia="Times New Roman" w:hAnsi="Times New Roman" w:cs="Times New Roman"/>
          <w:color w:val="333333"/>
        </w:rPr>
        <w:t>72</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D</w:t>
      </w:r>
      <w:proofErr w:type="gramEnd"/>
      <w:r w:rsidRPr="003519C6">
        <w:rPr>
          <w:rFonts w:ascii="Times New Roman" w:eastAsia="Times New Roman" w:hAnsi="Times New Roman" w:cs="Times New Roman"/>
          <w:color w:val="333333"/>
        </w:rPr>
        <w:t>- =62</w:t>
      </w:r>
      <w:r>
        <w:rPr>
          <w:rFonts w:ascii="Times New Roman" w:eastAsia="Times New Roman" w:hAnsi="Times New Roman" w:cs="Times New Roman"/>
          <w:color w:val="333333"/>
        </w:rPr>
        <w:t xml:space="preserve">  </w:t>
      </w:r>
      <w:r w:rsidRPr="003519C6">
        <w:rPr>
          <w:rFonts w:ascii="Times New Roman" w:eastAsia="Times New Roman" w:hAnsi="Times New Roman" w:cs="Times New Roman"/>
          <w:color w:val="333333"/>
        </w:rPr>
        <w:t>0 for no essay</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t xml:space="preserve">          </w:t>
      </w:r>
      <w:proofErr w:type="spellStart"/>
      <w:r w:rsidR="000D00FA">
        <w:rPr>
          <w:rFonts w:ascii="Times New Roman" w:eastAsia="Times New Roman" w:hAnsi="Times New Roman" w:cs="Times New Roman"/>
          <w:color w:val="333333"/>
        </w:rPr>
        <w:t>MidTerm</w:t>
      </w:r>
      <w:proofErr w:type="spellEnd"/>
      <w:r>
        <w:rPr>
          <w:rFonts w:ascii="Times New Roman" w:eastAsia="Times New Roman" w:hAnsi="Times New Roman" w:cs="Times New Roman"/>
          <w:color w:val="333333"/>
        </w:rPr>
        <w:tab/>
        <w:t xml:space="preserve"> </w:t>
      </w:r>
      <w:r w:rsidR="009522FB">
        <w:rPr>
          <w:rFonts w:ascii="Times New Roman" w:eastAsia="Times New Roman" w:hAnsi="Times New Roman" w:cs="Times New Roman"/>
          <w:color w:val="333333"/>
        </w:rPr>
        <w:t xml:space="preserve"> </w:t>
      </w:r>
      <w:r w:rsidR="00BC55F3">
        <w:rPr>
          <w:rFonts w:ascii="Times New Roman" w:eastAsia="Times New Roman" w:hAnsi="Times New Roman" w:cs="Times New Roman"/>
          <w:color w:val="333333"/>
        </w:rPr>
        <w:t>17.5</w:t>
      </w:r>
      <w:r>
        <w:rPr>
          <w:rFonts w:ascii="Times New Roman" w:eastAsia="Times New Roman" w:hAnsi="Times New Roman" w:cs="Times New Roman"/>
          <w:color w:val="333333"/>
        </w:rPr>
        <w:t>%</w:t>
      </w:r>
    </w:p>
    <w:p w:rsidR="00A56EA6" w:rsidRDefault="00A56EA6" w:rsidP="00A56EA6">
      <w:pPr>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t xml:space="preserve">          </w:t>
      </w:r>
      <w:r w:rsidR="000D00FA">
        <w:rPr>
          <w:rFonts w:ascii="Times New Roman" w:eastAsia="Times New Roman" w:hAnsi="Times New Roman" w:cs="Times New Roman"/>
          <w:color w:val="333333"/>
        </w:rPr>
        <w:t>Final</w:t>
      </w:r>
      <w:r w:rsidR="000D00FA">
        <w:rPr>
          <w:rFonts w:ascii="Times New Roman" w:eastAsia="Times New Roman" w:hAnsi="Times New Roman" w:cs="Times New Roman"/>
          <w:color w:val="333333"/>
        </w:rPr>
        <w:tab/>
      </w:r>
      <w:r w:rsidR="009522FB">
        <w:rPr>
          <w:rFonts w:ascii="Times New Roman" w:eastAsia="Times New Roman" w:hAnsi="Times New Roman" w:cs="Times New Roman"/>
          <w:color w:val="333333"/>
        </w:rPr>
        <w:t xml:space="preserve"> </w:t>
      </w:r>
      <w:r w:rsidR="000D00FA">
        <w:rPr>
          <w:rFonts w:ascii="Times New Roman" w:eastAsia="Times New Roman" w:hAnsi="Times New Roman" w:cs="Times New Roman"/>
          <w:color w:val="333333"/>
        </w:rPr>
        <w:t xml:space="preserve"> </w:t>
      </w:r>
      <w:r w:rsidR="00BC55F3">
        <w:rPr>
          <w:rFonts w:ascii="Times New Roman" w:eastAsia="Times New Roman" w:hAnsi="Times New Roman" w:cs="Times New Roman"/>
          <w:color w:val="333333"/>
        </w:rPr>
        <w:t>17.5</w:t>
      </w:r>
      <w:r w:rsidR="00BA0C1F">
        <w:rPr>
          <w:rFonts w:ascii="Times New Roman" w:eastAsia="Times New Roman" w:hAnsi="Times New Roman" w:cs="Times New Roman"/>
          <w:color w:val="333333"/>
        </w:rPr>
        <w:t>%</w:t>
      </w:r>
    </w:p>
    <w:p w:rsidR="00A56EA6" w:rsidRDefault="00A56EA6" w:rsidP="00A56EA6">
      <w:pPr>
        <w:spacing w:line="240" w:lineRule="auto"/>
        <w:ind w:left="720" w:right="720"/>
        <w:rPr>
          <w:rFonts w:ascii="Times New Roman" w:eastAsia="Times New Roman" w:hAnsi="Times New Roman" w:cs="Times New Roman"/>
          <w:color w:val="333333"/>
        </w:rPr>
      </w:pPr>
      <w:r>
        <w:rPr>
          <w:rFonts w:ascii="Times New Roman" w:eastAsia="Times New Roman" w:hAnsi="Times New Roman" w:cs="Times New Roman"/>
          <w:b/>
          <w:color w:val="333333"/>
        </w:rPr>
        <w:t xml:space="preserve">Note:  </w:t>
      </w:r>
      <w:r w:rsidR="00526FA9">
        <w:rPr>
          <w:rFonts w:ascii="Times New Roman" w:eastAsia="Times New Roman" w:hAnsi="Times New Roman" w:cs="Times New Roman"/>
          <w:color w:val="333333"/>
        </w:rPr>
        <w:t>Completion of all work is mandatory to receive</w:t>
      </w:r>
      <w:r w:rsidR="00526FA9">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t xml:space="preserve">          </w:t>
      </w:r>
      <w:r w:rsidR="00BA0C1F">
        <w:rPr>
          <w:rFonts w:ascii="Times New Roman" w:eastAsia="Times New Roman" w:hAnsi="Times New Roman" w:cs="Times New Roman"/>
          <w:color w:val="333333"/>
        </w:rPr>
        <w:t xml:space="preserve">Paper </w:t>
      </w:r>
      <w:r w:rsidR="009522FB">
        <w:rPr>
          <w:rFonts w:ascii="Times New Roman" w:eastAsia="Times New Roman" w:hAnsi="Times New Roman" w:cs="Times New Roman"/>
          <w:color w:val="333333"/>
        </w:rPr>
        <w:t xml:space="preserve">        </w:t>
      </w:r>
      <w:r w:rsidR="00BC55F3">
        <w:rPr>
          <w:rFonts w:ascii="Times New Roman" w:eastAsia="Times New Roman" w:hAnsi="Times New Roman" w:cs="Times New Roman"/>
          <w:color w:val="333333"/>
        </w:rPr>
        <w:t xml:space="preserve">   </w:t>
      </w:r>
      <w:r w:rsidR="00BA0C1F">
        <w:rPr>
          <w:rFonts w:ascii="Times New Roman" w:eastAsia="Times New Roman" w:hAnsi="Times New Roman" w:cs="Times New Roman"/>
          <w:color w:val="333333"/>
        </w:rPr>
        <w:t>25%</w:t>
      </w:r>
    </w:p>
    <w:p w:rsidR="00A56EA6" w:rsidRPr="003519C6" w:rsidRDefault="00526FA9" w:rsidP="00A56EA6">
      <w:pPr>
        <w:spacing w:line="240" w:lineRule="auto"/>
        <w:ind w:left="720" w:right="720"/>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a</w:t>
      </w:r>
      <w:proofErr w:type="gramEnd"/>
      <w:r>
        <w:rPr>
          <w:rFonts w:ascii="Times New Roman" w:eastAsia="Times New Roman" w:hAnsi="Times New Roman" w:cs="Times New Roman"/>
          <w:color w:val="333333"/>
        </w:rPr>
        <w:t xml:space="preserve"> passing grade for this course.  </w:t>
      </w:r>
      <w:r w:rsidR="00A56EA6">
        <w:rPr>
          <w:rFonts w:ascii="Times New Roman" w:eastAsia="Times New Roman" w:hAnsi="Times New Roman" w:cs="Times New Roman"/>
          <w:color w:val="333333"/>
        </w:rPr>
        <w:t xml:space="preserve">  </w:t>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BE6B89">
        <w:rPr>
          <w:rFonts w:ascii="Times New Roman" w:eastAsia="Times New Roman" w:hAnsi="Times New Roman" w:cs="Times New Roman"/>
          <w:color w:val="333333"/>
        </w:rPr>
        <w:tab/>
      </w:r>
      <w:r w:rsidR="00BE6B89">
        <w:rPr>
          <w:rFonts w:ascii="Times New Roman" w:eastAsia="Times New Roman" w:hAnsi="Times New Roman" w:cs="Times New Roman"/>
          <w:color w:val="333333"/>
        </w:rPr>
        <w:tab/>
      </w:r>
      <w:r w:rsidR="00BE6B89">
        <w:rPr>
          <w:rFonts w:ascii="Times New Roman" w:eastAsia="Times New Roman" w:hAnsi="Times New Roman" w:cs="Times New Roman"/>
          <w:color w:val="333333"/>
        </w:rPr>
        <w:tab/>
      </w:r>
      <w:r w:rsidR="00B45A41">
        <w:rPr>
          <w:rFonts w:ascii="Times New Roman" w:eastAsia="Times New Roman" w:hAnsi="Times New Roman" w:cs="Times New Roman"/>
          <w:color w:val="333333"/>
        </w:rPr>
        <w:tab/>
      </w:r>
      <w:r>
        <w:rPr>
          <w:rFonts w:ascii="Times New Roman" w:eastAsia="Times New Roman" w:hAnsi="Times New Roman" w:cs="Times New Roman"/>
          <w:color w:val="333333"/>
        </w:rPr>
        <w:tab/>
      </w:r>
      <w:r w:rsidR="00A56EA6">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r>
      <w:r w:rsidR="00CD7E22">
        <w:rPr>
          <w:rFonts w:ascii="Times New Roman" w:eastAsia="Times New Roman" w:hAnsi="Times New Roman" w:cs="Times New Roman"/>
          <w:color w:val="333333"/>
        </w:rPr>
        <w:tab/>
        <w:t xml:space="preserve">           Total:     </w:t>
      </w:r>
      <w:r w:rsidR="00BC55F3">
        <w:rPr>
          <w:rFonts w:ascii="Times New Roman" w:eastAsia="Times New Roman" w:hAnsi="Times New Roman" w:cs="Times New Roman"/>
          <w:color w:val="333333"/>
        </w:rPr>
        <w:t xml:space="preserve">    </w:t>
      </w:r>
      <w:r w:rsidR="00CD7E22">
        <w:rPr>
          <w:rFonts w:ascii="Times New Roman" w:eastAsia="Times New Roman" w:hAnsi="Times New Roman" w:cs="Times New Roman"/>
          <w:color w:val="333333"/>
        </w:rPr>
        <w:t>105</w:t>
      </w:r>
      <w:r w:rsidR="00A56EA6">
        <w:rPr>
          <w:rFonts w:ascii="Times New Roman" w:eastAsia="Times New Roman" w:hAnsi="Times New Roman" w:cs="Times New Roman"/>
          <w:color w:val="333333"/>
        </w:rPr>
        <w:t>%</w:t>
      </w:r>
    </w:p>
    <w:p w:rsidR="00A56EA6" w:rsidRDefault="00A56EA6" w:rsidP="00B45A41">
      <w:pPr>
        <w:spacing w:line="240" w:lineRule="auto"/>
        <w:ind w:right="720"/>
        <w:rPr>
          <w:rFonts w:ascii="Times New Roman" w:eastAsia="Times New Roman" w:hAnsi="Times New Roman" w:cs="Times New Roman"/>
          <w:color w:val="333333"/>
        </w:rPr>
      </w:pPr>
      <w:r>
        <w:rPr>
          <w:rFonts w:ascii="Times New Roman" w:eastAsia="Times New Roman" w:hAnsi="Times New Roman" w:cs="Times New Roman"/>
          <w:b/>
          <w:color w:val="333333"/>
        </w:rPr>
        <w:t>Methods of Instruction:</w:t>
      </w:r>
      <w:r>
        <w:rPr>
          <w:rFonts w:ascii="Times New Roman" w:eastAsia="Times New Roman" w:hAnsi="Times New Roman" w:cs="Times New Roman"/>
          <w:color w:val="333333"/>
        </w:rPr>
        <w:t xml:space="preserve">  Writing assignments and exercises; in-class writing or editing workshops; editing conferences; group work; class discussion; tests or quizzes; lecture; reading; reading responses.</w:t>
      </w:r>
    </w:p>
    <w:p w:rsidR="00A56EA6" w:rsidRDefault="00A56EA6" w:rsidP="00A56EA6">
      <w:pPr>
        <w:spacing w:line="240" w:lineRule="auto"/>
        <w:ind w:left="720" w:right="720"/>
        <w:rPr>
          <w:rFonts w:ascii="Times New Roman" w:eastAsia="Times New Roman" w:hAnsi="Times New Roman" w:cs="Times New Roman"/>
        </w:rPr>
      </w:pPr>
    </w:p>
    <w:p w:rsidR="000974BF" w:rsidRDefault="000974BF" w:rsidP="000974BF">
      <w:pPr>
        <w:spacing w:line="240" w:lineRule="auto"/>
      </w:pPr>
      <w:r>
        <w:rPr>
          <w:b/>
        </w:rPr>
        <w:t xml:space="preserve">Reader Responses:  </w:t>
      </w:r>
      <w:r>
        <w:t xml:space="preserve">In this </w:t>
      </w:r>
      <w:proofErr w:type="gramStart"/>
      <w:r>
        <w:t>course</w:t>
      </w:r>
      <w:proofErr w:type="gramEnd"/>
      <w:r>
        <w:t xml:space="preserve"> the student reader will be expected respond to specific assigned readings.  There will be two parts to each response: (1) </w:t>
      </w:r>
      <w:proofErr w:type="gramStart"/>
      <w:r>
        <w:rPr>
          <w:b/>
        </w:rPr>
        <w:t>Summary</w:t>
      </w:r>
      <w:proofErr w:type="gramEnd"/>
      <w:r>
        <w:rPr>
          <w:b/>
        </w:rPr>
        <w:t xml:space="preserve">: </w:t>
      </w:r>
      <w:r>
        <w:t xml:space="preserve">To write an accurate summary, you need to recognize the main idea of the selection (thesis), identify its supporting points, separate fact from opinion, and draw inferences.  This information </w:t>
      </w:r>
      <w:proofErr w:type="gramStart"/>
      <w:r>
        <w:t>is then used</w:t>
      </w:r>
      <w:proofErr w:type="gramEnd"/>
      <w:r>
        <w:t xml:space="preserve"> to write an objective summary.  Consider the following as steps to a good summary:</w:t>
      </w:r>
    </w:p>
    <w:p w:rsidR="000974BF" w:rsidRDefault="000974BF" w:rsidP="000974BF">
      <w:pPr>
        <w:numPr>
          <w:ilvl w:val="0"/>
          <w:numId w:val="1"/>
        </w:numPr>
        <w:spacing w:line="240" w:lineRule="auto"/>
        <w:ind w:hanging="360"/>
      </w:pPr>
      <w:r>
        <w:lastRenderedPageBreak/>
        <w:t xml:space="preserve">In the first sentence, provide the author’s name, the title of the work and some indication of what the essay/selection is </w:t>
      </w:r>
      <w:proofErr w:type="gramStart"/>
      <w:r>
        <w:t>about</w:t>
      </w:r>
      <w:proofErr w:type="gramEnd"/>
      <w:r>
        <w:t>.</w:t>
      </w:r>
    </w:p>
    <w:p w:rsidR="000974BF" w:rsidRDefault="000974BF" w:rsidP="000974BF">
      <w:pPr>
        <w:numPr>
          <w:ilvl w:val="0"/>
          <w:numId w:val="1"/>
        </w:numPr>
        <w:spacing w:line="240" w:lineRule="auto"/>
        <w:ind w:hanging="360"/>
      </w:pPr>
      <w:r>
        <w:t>Think about what you want to write first.  Maybe jot down in notes, the author’s thesis/purpose/main idea and the supporting points.</w:t>
      </w:r>
    </w:p>
    <w:p w:rsidR="000974BF" w:rsidRDefault="000974BF" w:rsidP="000974BF">
      <w:pPr>
        <w:numPr>
          <w:ilvl w:val="0"/>
          <w:numId w:val="1"/>
        </w:numPr>
        <w:spacing w:line="240" w:lineRule="auto"/>
        <w:ind w:hanging="360"/>
      </w:pPr>
      <w:proofErr w:type="gramStart"/>
      <w:r>
        <w:t>Don’t</w:t>
      </w:r>
      <w:proofErr w:type="gramEnd"/>
      <w:r>
        <w:t xml:space="preserve"> write too much.  One </w:t>
      </w:r>
      <w:proofErr w:type="gramStart"/>
      <w:r>
        <w:t>really good</w:t>
      </w:r>
      <w:proofErr w:type="gramEnd"/>
      <w:r>
        <w:t xml:space="preserve"> paragraph is ideal.  This is a summary not a paraphrase.</w:t>
      </w:r>
    </w:p>
    <w:p w:rsidR="000974BF" w:rsidRDefault="000974BF" w:rsidP="000974BF">
      <w:pPr>
        <w:numPr>
          <w:ilvl w:val="0"/>
          <w:numId w:val="1"/>
        </w:numPr>
        <w:spacing w:line="240" w:lineRule="auto"/>
        <w:ind w:hanging="360"/>
      </w:pPr>
      <w:r>
        <w:t>Stay objective, i.e., do not give your opinion or value judgment.</w:t>
      </w:r>
    </w:p>
    <w:p w:rsidR="000974BF" w:rsidRDefault="000974BF" w:rsidP="000974BF">
      <w:pPr>
        <w:numPr>
          <w:ilvl w:val="0"/>
          <w:numId w:val="1"/>
        </w:numPr>
        <w:spacing w:line="240" w:lineRule="auto"/>
        <w:ind w:hanging="360"/>
      </w:pPr>
      <w:r>
        <w:t>Use your own words except for phrases you feel are important to include for clarity.  These phrases must have quotation marks around them.</w:t>
      </w:r>
    </w:p>
    <w:p w:rsidR="000974BF" w:rsidRDefault="000974BF" w:rsidP="000974BF">
      <w:pPr>
        <w:numPr>
          <w:ilvl w:val="0"/>
          <w:numId w:val="1"/>
        </w:numPr>
        <w:spacing w:line="240" w:lineRule="auto"/>
        <w:ind w:hanging="360"/>
      </w:pPr>
      <w:r>
        <w:t>Avoid using phrases such as “the author believes” or “another interesting point is.”  Just write what the author said.</w:t>
      </w:r>
    </w:p>
    <w:p w:rsidR="000974BF" w:rsidRDefault="000974BF" w:rsidP="000974BF">
      <w:pPr>
        <w:spacing w:line="240" w:lineRule="auto"/>
        <w:ind w:firstLine="360"/>
      </w:pPr>
      <w:r>
        <w:t xml:space="preserve">Writing good summaries ensures that you have read closely.  In addition, summaries are a resource for later study if you need to review what you have read.   (2) </w:t>
      </w:r>
      <w:r>
        <w:rPr>
          <w:b/>
        </w:rPr>
        <w:t>Reflections:</w:t>
      </w:r>
      <w:r>
        <w:t xml:space="preserve"> After a close reading of a selection, students may improve comprehension and process a selection by writing a reflection.  Writing summaries requires objectivity, but in a </w:t>
      </w:r>
      <w:proofErr w:type="gramStart"/>
      <w:r>
        <w:t>reflection</w:t>
      </w:r>
      <w:proofErr w:type="gramEnd"/>
      <w:r>
        <w:t xml:space="preserve"> the reader becomes writer and offers his/her subjective reactions, ideas, and questions that arise from the assigned reading.  In a reflection, you may disagree with the writer or comment.  These comments may become useful “seeds” for writing an essay of your own. Reflection entries are also a good place to write down some examples of the way a writer works.  For example, you might have been moved/bothered/annoyed/please by the writer’s tone (attitude).   State how you feel.  Such entries help you pay more attention to the task of the writer and as a result become more conscious of the word choices you make.  Reflection entries are a good place for questions you might to ask.  These might be mentioned to </w:t>
      </w:r>
      <w:proofErr w:type="gramStart"/>
      <w:r>
        <w:t>class mates</w:t>
      </w:r>
      <w:proofErr w:type="gramEnd"/>
      <w:r>
        <w:t xml:space="preserve"> or the instructor.  Capturing your thoughts, ideas, and questions in writing is higher level thinking/learning and helps you remember what you read.  --Adapted from: Adams, W. Royce. </w:t>
      </w:r>
      <w:r>
        <w:rPr>
          <w:i/>
        </w:rPr>
        <w:t>Viewpoints</w:t>
      </w:r>
      <w:r>
        <w:t>, 7</w:t>
      </w:r>
      <w:r>
        <w:rPr>
          <w:vertAlign w:val="superscript"/>
        </w:rPr>
        <w:t>th</w:t>
      </w:r>
      <w:r>
        <w:t xml:space="preserve"> ed., Boston: Wadsworth/Cengage Learning. 2010.  Each paragraph should be no less than 175-250 words and the whole Reader Response 350-500 words.</w:t>
      </w:r>
    </w:p>
    <w:p w:rsidR="00A56EA6" w:rsidRDefault="00A56EA6" w:rsidP="000974BF">
      <w:pPr>
        <w:spacing w:line="240" w:lineRule="auto"/>
        <w:ind w:right="720"/>
        <w:rPr>
          <w:rFonts w:ascii="Times New Roman" w:eastAsia="Times New Roman" w:hAnsi="Times New Roman" w:cs="Times New Roman"/>
        </w:rPr>
      </w:pPr>
    </w:p>
    <w:p w:rsidR="00A56EA6" w:rsidRDefault="00BA0C1F"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Online Discussion Board</w:t>
      </w:r>
      <w:r>
        <w:rPr>
          <w:rFonts w:ascii="Times New Roman" w:eastAsia="Times New Roman" w:hAnsi="Times New Roman" w:cs="Times New Roman"/>
        </w:rPr>
        <w:t xml:space="preserve">:  This semester you will be responsible for participating in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online discussion boards.  You will be responsible for presenting one new idea for discussion over the material we are covering.  This new idea cannot be a repetition of an idea already presented earlier in the discussion and must be thought provoking to the extent that it sparks conversation.  You will also be responsible for responding to at least two other students remarks in a substantial manner.  This means a </w:t>
      </w:r>
      <w:proofErr w:type="gramStart"/>
      <w:r>
        <w:rPr>
          <w:rFonts w:ascii="Times New Roman" w:eastAsia="Times New Roman" w:hAnsi="Times New Roman" w:cs="Times New Roman"/>
        </w:rPr>
        <w:t>one sentence</w:t>
      </w:r>
      <w:proofErr w:type="gramEnd"/>
      <w:r>
        <w:rPr>
          <w:rFonts w:ascii="Times New Roman" w:eastAsia="Times New Roman" w:hAnsi="Times New Roman" w:cs="Times New Roman"/>
        </w:rPr>
        <w:t xml:space="preserve"> response is not sufficient.  Responses need to be no less than 75 words long, and longer if needed to complete the thread of thought you have begun.</w:t>
      </w:r>
    </w:p>
    <w:p w:rsidR="009522FB" w:rsidRDefault="009522FB" w:rsidP="00A56EA6">
      <w:pPr>
        <w:spacing w:line="240" w:lineRule="auto"/>
        <w:ind w:left="720" w:right="720"/>
        <w:rPr>
          <w:rFonts w:ascii="Times New Roman" w:eastAsia="Times New Roman" w:hAnsi="Times New Roman" w:cs="Times New Roman"/>
        </w:rPr>
      </w:pPr>
    </w:p>
    <w:p w:rsidR="009522FB" w:rsidRPr="009522FB" w:rsidRDefault="009522FB"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Group</w:t>
      </w:r>
      <w:r w:rsidR="00526FA9">
        <w:rPr>
          <w:rFonts w:ascii="Times New Roman" w:eastAsia="Times New Roman" w:hAnsi="Times New Roman" w:cs="Times New Roman"/>
          <w:b/>
        </w:rPr>
        <w:t>/Individual</w:t>
      </w:r>
      <w:r>
        <w:rPr>
          <w:rFonts w:ascii="Times New Roman" w:eastAsia="Times New Roman" w:hAnsi="Times New Roman" w:cs="Times New Roman"/>
          <w:b/>
        </w:rPr>
        <w:t xml:space="preserve"> Presentation:  </w:t>
      </w:r>
      <w:r w:rsidR="00B4303D">
        <w:rPr>
          <w:rFonts w:ascii="Times New Roman" w:eastAsia="Times New Roman" w:hAnsi="Times New Roman" w:cs="Times New Roman"/>
        </w:rPr>
        <w:t>Over the course of this semester, the student will be responsible for participating in multiple group</w:t>
      </w:r>
      <w:r w:rsidR="00526FA9">
        <w:rPr>
          <w:rFonts w:ascii="Times New Roman" w:eastAsia="Times New Roman" w:hAnsi="Times New Roman" w:cs="Times New Roman"/>
        </w:rPr>
        <w:t xml:space="preserve"> and individual</w:t>
      </w:r>
      <w:r w:rsidR="00B4303D">
        <w:rPr>
          <w:rFonts w:ascii="Times New Roman" w:eastAsia="Times New Roman" w:hAnsi="Times New Roman" w:cs="Times New Roman"/>
        </w:rPr>
        <w:t xml:space="preserve"> presentations.  These will include a Burns Dinner Banquet, a dramatic re-enactment of scenes from Frankenstein, and a formal presentation over Pride and Prejudice.  Further details on these assignments </w:t>
      </w:r>
      <w:proofErr w:type="gramStart"/>
      <w:r w:rsidR="00B4303D">
        <w:rPr>
          <w:rFonts w:ascii="Times New Roman" w:eastAsia="Times New Roman" w:hAnsi="Times New Roman" w:cs="Times New Roman"/>
        </w:rPr>
        <w:t>will be given</w:t>
      </w:r>
      <w:proofErr w:type="gramEnd"/>
      <w:r w:rsidR="00B4303D">
        <w:rPr>
          <w:rFonts w:ascii="Times New Roman" w:eastAsia="Times New Roman" w:hAnsi="Times New Roman" w:cs="Times New Roman"/>
        </w:rPr>
        <w:t xml:space="preserve"> as the projects approach.</w:t>
      </w:r>
    </w:p>
    <w:p w:rsidR="00A56EA6" w:rsidRDefault="00A56EA6" w:rsidP="00A56EA6">
      <w:pPr>
        <w:spacing w:line="240" w:lineRule="auto"/>
        <w:ind w:left="720" w:right="720"/>
        <w:rPr>
          <w:rFonts w:ascii="Times New Roman" w:eastAsia="Times New Roman" w:hAnsi="Times New Roman" w:cs="Times New Roman"/>
        </w:rPr>
      </w:pPr>
    </w:p>
    <w:p w:rsidR="00A56EA6" w:rsidRDefault="00A56EA6"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 xml:space="preserve">Attendance and Make-Up Work:  </w:t>
      </w:r>
      <w:r w:rsidRPr="006D1020">
        <w:rPr>
          <w:rFonts w:ascii="Times New Roman" w:eastAsia="Times New Roman" w:hAnsi="Times New Roman" w:cs="Times New Roman"/>
        </w:rPr>
        <w:t>Class attendance is expected.  Absences are considered to be unauthorized unless due to sickness, valid emergencies, or sanctioned school activities.</w:t>
      </w:r>
      <w:r>
        <w:rPr>
          <w:rFonts w:ascii="Times New Roman" w:eastAsia="Times New Roman" w:hAnsi="Times New Roman" w:cs="Times New Roman"/>
        </w:rPr>
        <w:t xml:space="preserve">  If, through a misfortune, a student should arrive after the instructor has recorded absences, it is the student’s responsibility to talk with the instructor immediately after class in order to discuss changing the unauthorized absence to a tardy.  There will be no make-up of class assignments, quizzes, or tests, except for authorized absences.  Students may not have more than five unexcused absences.  Ten absences will result in failure of the class.  A student who stops attending class will receive an F in the course.  Students should not be late.  Students are responsible for notes and assignments missed.  A late paper will receive a 10-pint deduction per day (including non-class days) and </w:t>
      </w:r>
      <w:proofErr w:type="gramStart"/>
      <w:r>
        <w:rPr>
          <w:rFonts w:ascii="Times New Roman" w:eastAsia="Times New Roman" w:hAnsi="Times New Roman" w:cs="Times New Roman"/>
        </w:rPr>
        <w:t>will not be accepted</w:t>
      </w:r>
      <w:proofErr w:type="gramEnd"/>
      <w:r>
        <w:rPr>
          <w:rFonts w:ascii="Times New Roman" w:eastAsia="Times New Roman" w:hAnsi="Times New Roman" w:cs="Times New Roman"/>
        </w:rPr>
        <w:t xml:space="preserve"> more than one week late.</w:t>
      </w:r>
    </w:p>
    <w:p w:rsidR="00A56EA6" w:rsidRDefault="00A56EA6" w:rsidP="00A56EA6">
      <w:pPr>
        <w:spacing w:line="240" w:lineRule="auto"/>
        <w:ind w:left="720" w:right="720"/>
        <w:rPr>
          <w:rFonts w:ascii="Times New Roman" w:eastAsia="Times New Roman" w:hAnsi="Times New Roman" w:cs="Times New Roman"/>
        </w:rPr>
      </w:pPr>
    </w:p>
    <w:p w:rsidR="00A56EA6" w:rsidRPr="00526FA9" w:rsidRDefault="00A56EA6"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Dropping a Class:</w:t>
      </w:r>
      <w:r w:rsidR="00526FA9">
        <w:rPr>
          <w:rFonts w:ascii="Times New Roman" w:eastAsia="Times New Roman" w:hAnsi="Times New Roman" w:cs="Times New Roman"/>
          <w:b/>
        </w:rPr>
        <w:t xml:space="preserve">  </w:t>
      </w:r>
      <w:r w:rsidR="00526FA9">
        <w:rPr>
          <w:rFonts w:ascii="Times New Roman" w:eastAsia="Times New Roman" w:hAnsi="Times New Roman" w:cs="Times New Roman"/>
        </w:rPr>
        <w:t xml:space="preserve">Last day to drop with a “W” is April </w:t>
      </w:r>
      <w:r w:rsidR="009379CD">
        <w:rPr>
          <w:rFonts w:ascii="Times New Roman" w:eastAsia="Times New Roman" w:hAnsi="Times New Roman" w:cs="Times New Roman"/>
        </w:rPr>
        <w:t>22</w:t>
      </w:r>
      <w:r w:rsidR="00526FA9">
        <w:rPr>
          <w:rFonts w:ascii="Times New Roman" w:eastAsia="Times New Roman" w:hAnsi="Times New Roman" w:cs="Times New Roman"/>
        </w:rPr>
        <w:t>.</w:t>
      </w:r>
    </w:p>
    <w:p w:rsidR="00A56EA6" w:rsidRDefault="00A56EA6" w:rsidP="00A56EA6">
      <w:pPr>
        <w:spacing w:line="240" w:lineRule="auto"/>
        <w:ind w:left="720" w:right="720"/>
        <w:rPr>
          <w:rFonts w:ascii="Times New Roman" w:eastAsia="Times New Roman" w:hAnsi="Times New Roman" w:cs="Times New Roman"/>
          <w:b/>
        </w:rPr>
      </w:pPr>
    </w:p>
    <w:p w:rsidR="00B4303D" w:rsidRDefault="00B4303D"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Academic Honesty</w:t>
      </w:r>
      <w:r>
        <w:rPr>
          <w:rFonts w:ascii="Times New Roman" w:eastAsia="Times New Roman" w:hAnsi="Times New Roman" w:cs="Times New Roman"/>
        </w:rPr>
        <w:t>:  By registering and taking this course, the officially enrolled students declares that he/she will be the author of ALL work submitted for the course.  Allowing another individual to complete assignments constitutes fraud and academic dishonesty.  Should such behavior come to the attention of the instructor, the student will be dropped from the course or receive a grade of “F”.</w:t>
      </w:r>
    </w:p>
    <w:p w:rsidR="00B4303D" w:rsidRDefault="00B4303D" w:rsidP="00B4303D">
      <w:pPr>
        <w:spacing w:line="240" w:lineRule="auto"/>
        <w:ind w:left="720" w:right="720"/>
        <w:rPr>
          <w:rFonts w:ascii="Times New Roman" w:eastAsia="Times New Roman" w:hAnsi="Times New Roman" w:cs="Times New Roman"/>
        </w:rPr>
      </w:pPr>
    </w:p>
    <w:p w:rsidR="00B4303D" w:rsidRPr="00CD3094" w:rsidRDefault="00B4303D" w:rsidP="00B45A41">
      <w:pPr>
        <w:spacing w:line="240" w:lineRule="auto"/>
        <w:rPr>
          <w:rFonts w:ascii="Times New Roman" w:hAnsi="Times New Roman" w:cs="Times New Roman"/>
        </w:rPr>
      </w:pPr>
      <w:r>
        <w:rPr>
          <w:rFonts w:ascii="Times New Roman" w:eastAsia="Times New Roman" w:hAnsi="Times New Roman" w:cs="Times New Roman"/>
          <w:b/>
        </w:rPr>
        <w:t xml:space="preserve">Plagiarism:  </w:t>
      </w:r>
      <w:r w:rsidRPr="00CD3094">
        <w:rPr>
          <w:rFonts w:ascii="Times New Roman" w:hAnsi="Times New Roman" w:cs="Times New Roman"/>
        </w:rPr>
        <w:t>Plagiarism consists of the use of another person’s words or ideas as is they were one’s own without acknowledging or crediting the source; including, but not limited, failing to give the source for a direct quotation.</w:t>
      </w:r>
    </w:p>
    <w:p w:rsidR="00B4303D" w:rsidRDefault="00B4303D" w:rsidP="00B45A41">
      <w:pPr>
        <w:spacing w:line="240" w:lineRule="auto"/>
        <w:rPr>
          <w:rFonts w:ascii="Times New Roman" w:hAnsi="Times New Roman" w:cs="Times New Roman"/>
        </w:rPr>
      </w:pPr>
      <w:r w:rsidRPr="00CD3094">
        <w:rPr>
          <w:rFonts w:ascii="Times New Roman" w:hAnsi="Times New Roman" w:cs="Times New Roman"/>
        </w:rPr>
        <w:lastRenderedPageBreak/>
        <w:t xml:space="preserve">According to the </w:t>
      </w:r>
      <w:r w:rsidRPr="00CD3094">
        <w:rPr>
          <w:rFonts w:ascii="Times New Roman" w:hAnsi="Times New Roman" w:cs="Times New Roman"/>
          <w:i/>
        </w:rPr>
        <w:t>MLA Style Manual</w:t>
      </w:r>
      <w:r w:rsidRPr="00CD3094">
        <w:rPr>
          <w:rFonts w:ascii="Times New Roman" w:hAnsi="Times New Roman" w:cs="Times New Roman"/>
        </w:rPr>
        <w:t xml:space="preserve">, the origin of the word </w:t>
      </w:r>
      <w:r w:rsidRPr="00CD3094">
        <w:rPr>
          <w:rFonts w:ascii="Times New Roman" w:hAnsi="Times New Roman" w:cs="Times New Roman"/>
          <w:i/>
        </w:rPr>
        <w:t>plagiarism</w:t>
      </w:r>
      <w:r w:rsidRPr="00CD3094">
        <w:rPr>
          <w:rFonts w:ascii="Times New Roman" w:hAnsi="Times New Roman" w:cs="Times New Roman"/>
        </w:rPr>
        <w:t xml:space="preserve"> is the Latin for “kidnapper”.  Thus, a person guilty of plagiarism is actually kidnapping another’s sentences, words, ideas, or organization and takes full credit as the original source of said material.  Many times, the ‘kidnapper’ does this knowingly.  However, in many cases, plagiarism is simply a case of careless documentation or faulty note taking.  Regardless of the intent of the writer, the reader </w:t>
      </w:r>
      <w:proofErr w:type="gramStart"/>
      <w:r w:rsidRPr="00CD3094">
        <w:rPr>
          <w:rFonts w:ascii="Times New Roman" w:hAnsi="Times New Roman" w:cs="Times New Roman"/>
        </w:rPr>
        <w:t>is forced</w:t>
      </w:r>
      <w:proofErr w:type="gramEnd"/>
      <w:r w:rsidRPr="00CD3094">
        <w:rPr>
          <w:rFonts w:ascii="Times New Roman" w:hAnsi="Times New Roman" w:cs="Times New Roman"/>
        </w:rPr>
        <w:t xml:space="preserve"> to assume intent.  </w:t>
      </w:r>
    </w:p>
    <w:p w:rsidR="00B4303D" w:rsidRDefault="00B4303D" w:rsidP="00B4303D">
      <w:pPr>
        <w:spacing w:line="240" w:lineRule="auto"/>
        <w:ind w:left="720"/>
        <w:rPr>
          <w:rFonts w:ascii="Times New Roman" w:hAnsi="Times New Roman" w:cs="Times New Roman"/>
        </w:rPr>
      </w:pPr>
    </w:p>
    <w:p w:rsidR="00B4303D" w:rsidRDefault="00B4303D" w:rsidP="00B45A41">
      <w:pPr>
        <w:spacing w:line="240" w:lineRule="auto"/>
        <w:rPr>
          <w:rFonts w:ascii="Times New Roman" w:hAnsi="Times New Roman" w:cs="Times New Roman"/>
        </w:rPr>
      </w:pPr>
      <w:r w:rsidRPr="00CD3094">
        <w:rPr>
          <w:rFonts w:ascii="Times New Roman" w:hAnsi="Times New Roman" w:cs="Times New Roman"/>
        </w:rPr>
        <w:t xml:space="preserve">Plagiarism </w:t>
      </w:r>
      <w:proofErr w:type="gramStart"/>
      <w:r w:rsidRPr="00CD3094">
        <w:rPr>
          <w:rFonts w:ascii="Times New Roman" w:hAnsi="Times New Roman" w:cs="Times New Roman"/>
        </w:rPr>
        <w:t>can be avoided</w:t>
      </w:r>
      <w:proofErr w:type="gramEnd"/>
      <w:r w:rsidRPr="00CD3094">
        <w:rPr>
          <w:rFonts w:ascii="Times New Roman" w:hAnsi="Times New Roman" w:cs="Times New Roman"/>
        </w:rPr>
        <w:t xml:space="preserve"> by remembering to use quotation marks when using a direct quote.  If paraphrasing, be careful to use your own words.  In either case, you MUST document the source.  Proper paraphrasing is much more than simply changing a few words here and </w:t>
      </w:r>
      <w:proofErr w:type="gramStart"/>
      <w:r w:rsidRPr="00CD3094">
        <w:rPr>
          <w:rFonts w:ascii="Times New Roman" w:hAnsi="Times New Roman" w:cs="Times New Roman"/>
        </w:rPr>
        <w:t>there</w:t>
      </w:r>
      <w:r>
        <w:rPr>
          <w:rFonts w:ascii="Times New Roman" w:hAnsi="Times New Roman" w:cs="Times New Roman"/>
        </w:rPr>
        <w:t xml:space="preserve"> or</w:t>
      </w:r>
      <w:r w:rsidRPr="00CD3094">
        <w:rPr>
          <w:rFonts w:ascii="Times New Roman" w:hAnsi="Times New Roman" w:cs="Times New Roman"/>
        </w:rPr>
        <w:t xml:space="preserve"> omitting a few sentences</w:t>
      </w:r>
      <w:proofErr w:type="gramEnd"/>
      <w:r w:rsidRPr="00CD3094">
        <w:rPr>
          <w:rFonts w:ascii="Times New Roman" w:hAnsi="Times New Roman" w:cs="Times New Roman"/>
        </w:rPr>
        <w:t xml:space="preserve"> or scrambling their order.</w:t>
      </w:r>
    </w:p>
    <w:p w:rsidR="00B4303D" w:rsidRPr="00CD3094" w:rsidRDefault="00B4303D" w:rsidP="00B4303D">
      <w:pPr>
        <w:spacing w:line="240" w:lineRule="auto"/>
        <w:ind w:left="720"/>
        <w:rPr>
          <w:rFonts w:ascii="Times New Roman" w:hAnsi="Times New Roman" w:cs="Times New Roman"/>
        </w:rPr>
      </w:pPr>
    </w:p>
    <w:p w:rsidR="00B4303D" w:rsidRPr="00CD3094" w:rsidRDefault="00B4303D" w:rsidP="00B45A41">
      <w:pPr>
        <w:spacing w:line="240" w:lineRule="auto"/>
        <w:rPr>
          <w:rFonts w:ascii="Times New Roman" w:hAnsi="Times New Roman" w:cs="Times New Roman"/>
        </w:rPr>
      </w:pPr>
      <w:r w:rsidRPr="00CD3094">
        <w:rPr>
          <w:rFonts w:ascii="Times New Roman" w:hAnsi="Times New Roman" w:cs="Times New Roman"/>
        </w:rPr>
        <w:t xml:space="preserve">Students often overreact at the definition of plagiarism.  They become wary of using </w:t>
      </w:r>
      <w:r w:rsidRPr="00CD3094">
        <w:rPr>
          <w:rFonts w:ascii="Times New Roman" w:hAnsi="Times New Roman" w:cs="Times New Roman"/>
          <w:u w:val="single"/>
        </w:rPr>
        <w:t>any</w:t>
      </w:r>
      <w:r>
        <w:rPr>
          <w:rFonts w:ascii="Times New Roman" w:hAnsi="Times New Roman" w:cs="Times New Roman"/>
        </w:rPr>
        <w:t xml:space="preserve"> </w:t>
      </w:r>
      <w:r w:rsidRPr="00CD3094">
        <w:rPr>
          <w:rFonts w:ascii="Times New Roman" w:hAnsi="Times New Roman" w:cs="Times New Roman"/>
        </w:rPr>
        <w:t>sources or over-document what they write.  Both reactions are in error, the best writing utilizes the synthesis of ideas: your own melded with those of others.  Documentation indicates which ideas are your own, and which belong to others.</w:t>
      </w:r>
    </w:p>
    <w:p w:rsidR="00B4303D" w:rsidRDefault="00B4303D" w:rsidP="00B4303D">
      <w:pPr>
        <w:spacing w:line="240" w:lineRule="auto"/>
        <w:ind w:left="720" w:right="720"/>
        <w:rPr>
          <w:rFonts w:ascii="Times New Roman" w:eastAsia="Times New Roman" w:hAnsi="Times New Roman" w:cs="Times New Roman"/>
        </w:rPr>
      </w:pPr>
    </w:p>
    <w:p w:rsidR="00A56EA6" w:rsidRDefault="00A56EA6"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 xml:space="preserve">Participation:  </w:t>
      </w:r>
      <w:r>
        <w:rPr>
          <w:rFonts w:ascii="Times New Roman" w:eastAsia="Times New Roman" w:hAnsi="Times New Roman" w:cs="Times New Roman"/>
        </w:rPr>
        <w:t xml:space="preserve">In the same manner in which I expect myself to </w:t>
      </w:r>
      <w:proofErr w:type="gramStart"/>
      <w:r>
        <w:rPr>
          <w:rFonts w:ascii="Times New Roman" w:eastAsia="Times New Roman" w:hAnsi="Times New Roman" w:cs="Times New Roman"/>
        </w:rPr>
        <w:t>be prepared</w:t>
      </w:r>
      <w:proofErr w:type="gramEnd"/>
      <w:r>
        <w:rPr>
          <w:rFonts w:ascii="Times New Roman" w:eastAsia="Times New Roman" w:hAnsi="Times New Roman" w:cs="Times New Roman"/>
        </w:rPr>
        <w:t xml:space="preserve"> for class, I expect you to come to class prepared as well.  This includes being prepared to discuss reading and writing assignments; having ALL electronic devices put away, and if not turned off, at least on silent unless I have given permission to use these devices; and assignments brought to class on the day they are due.  Following these expectations will improve the learning environment for every person in this class and allow for a productive semester.  </w:t>
      </w:r>
    </w:p>
    <w:p w:rsidR="00B4303D" w:rsidRDefault="00B4303D" w:rsidP="00A56EA6">
      <w:pPr>
        <w:spacing w:line="240" w:lineRule="auto"/>
        <w:ind w:left="720" w:right="720"/>
        <w:rPr>
          <w:rFonts w:ascii="Times New Roman" w:eastAsia="Times New Roman" w:hAnsi="Times New Roman" w:cs="Times New Roman"/>
        </w:rPr>
      </w:pPr>
    </w:p>
    <w:p w:rsidR="00B4303D" w:rsidRPr="00185E1F" w:rsidRDefault="00B4303D" w:rsidP="00B45A41">
      <w:pPr>
        <w:spacing w:line="240" w:lineRule="auto"/>
        <w:ind w:right="720"/>
        <w:rPr>
          <w:rFonts w:ascii="Times New Roman" w:eastAsia="Times New Roman" w:hAnsi="Times New Roman" w:cs="Times New Roman"/>
        </w:rPr>
      </w:pPr>
      <w:r w:rsidRPr="00185E1F">
        <w:rPr>
          <w:rFonts w:ascii="Times New Roman" w:eastAsia="Times New Roman" w:hAnsi="Times New Roman" w:cs="Times New Roman"/>
          <w:b/>
        </w:rPr>
        <w:t>PJC’s Vision</w:t>
      </w:r>
      <w:r>
        <w:rPr>
          <w:rFonts w:ascii="Times New Roman" w:eastAsia="Times New Roman" w:hAnsi="Times New Roman" w:cs="Times New Roman"/>
          <w:b/>
        </w:rPr>
        <w:t xml:space="preserve">:  </w:t>
      </w:r>
      <w:r w:rsidRPr="00185E1F">
        <w:rPr>
          <w:rFonts w:ascii="Times New Roman" w:eastAsia="Times New Roman" w:hAnsi="Times New Roman" w:cs="Times New Roman"/>
        </w:rPr>
        <w:t>An open-door community college meeting the educational and cultural needs of all students and citizens of the area.</w:t>
      </w:r>
    </w:p>
    <w:p w:rsidR="00B4303D" w:rsidRPr="00185E1F" w:rsidRDefault="00B4303D" w:rsidP="00B4303D">
      <w:pPr>
        <w:spacing w:line="240" w:lineRule="auto"/>
        <w:ind w:left="720" w:right="720"/>
        <w:rPr>
          <w:rFonts w:ascii="Times New Roman" w:eastAsia="Times New Roman" w:hAnsi="Times New Roman" w:cs="Times New Roman"/>
        </w:rPr>
      </w:pPr>
    </w:p>
    <w:p w:rsidR="00B4303D" w:rsidRPr="00185E1F" w:rsidRDefault="00B4303D" w:rsidP="00B45A41">
      <w:pPr>
        <w:spacing w:line="240" w:lineRule="auto"/>
        <w:ind w:right="720"/>
        <w:rPr>
          <w:rFonts w:ascii="Times New Roman" w:eastAsia="Times New Roman" w:hAnsi="Times New Roman" w:cs="Times New Roman"/>
        </w:rPr>
      </w:pPr>
      <w:r w:rsidRPr="00185E1F">
        <w:rPr>
          <w:rFonts w:ascii="Times New Roman" w:eastAsia="Times New Roman" w:hAnsi="Times New Roman" w:cs="Times New Roman"/>
          <w:b/>
        </w:rPr>
        <w:t>PJC’s Mission</w:t>
      </w:r>
      <w:r>
        <w:rPr>
          <w:rFonts w:ascii="Times New Roman" w:eastAsia="Times New Roman" w:hAnsi="Times New Roman" w:cs="Times New Roman"/>
          <w:b/>
        </w:rPr>
        <w:t xml:space="preserve">:  </w:t>
      </w:r>
      <w:r w:rsidRPr="00185E1F">
        <w:rPr>
          <w:rFonts w:ascii="Times New Roman" w:eastAsia="Times New Roman" w:hAnsi="Times New Roman" w:cs="Times New Roman"/>
        </w:rPr>
        <w:t xml:space="preserve">Paris Junior College is an innovative and comprehensive community college that advances the life-long educational development of students consistent with their needs, interests, and abilities while strengthening the economic, social, and cultural life of its diverse community. The College provides </w:t>
      </w:r>
      <w:proofErr w:type="gramStart"/>
      <w:r w:rsidRPr="00185E1F">
        <w:rPr>
          <w:rFonts w:ascii="Times New Roman" w:eastAsia="Times New Roman" w:hAnsi="Times New Roman" w:cs="Times New Roman"/>
        </w:rPr>
        <w:t>high-quality</w:t>
      </w:r>
      <w:proofErr w:type="gramEnd"/>
      <w:r w:rsidRPr="00185E1F">
        <w:rPr>
          <w:rFonts w:ascii="Times New Roman" w:eastAsia="Times New Roman" w:hAnsi="Times New Roman" w:cs="Times New Roman"/>
        </w:rPr>
        <w:t>, flexible academic transfer and career-focused educational programs and services through a commitment to teaching and learning excellence within an accessible and supportive environment.</w:t>
      </w:r>
    </w:p>
    <w:p w:rsidR="00B4303D" w:rsidRPr="00185E1F" w:rsidRDefault="00B4303D" w:rsidP="00B4303D">
      <w:pPr>
        <w:spacing w:line="240" w:lineRule="auto"/>
        <w:ind w:left="720" w:right="720"/>
        <w:rPr>
          <w:rFonts w:ascii="Times New Roman" w:eastAsia="Times New Roman" w:hAnsi="Times New Roman" w:cs="Times New Roman"/>
        </w:rPr>
      </w:pPr>
    </w:p>
    <w:p w:rsidR="00B4303D" w:rsidRPr="00185E1F" w:rsidRDefault="00B4303D" w:rsidP="00B45A41">
      <w:pPr>
        <w:spacing w:line="240" w:lineRule="auto"/>
        <w:ind w:right="720"/>
        <w:rPr>
          <w:rFonts w:ascii="Times New Roman" w:eastAsia="Times New Roman" w:hAnsi="Times New Roman" w:cs="Times New Roman"/>
        </w:rPr>
      </w:pPr>
      <w:r w:rsidRPr="00185E1F">
        <w:rPr>
          <w:rFonts w:ascii="Times New Roman" w:eastAsia="Times New Roman" w:hAnsi="Times New Roman" w:cs="Times New Roman"/>
          <w:b/>
        </w:rPr>
        <w:t>PJC’s Strategic Goals</w:t>
      </w:r>
      <w:r>
        <w:rPr>
          <w:rFonts w:ascii="Times New Roman" w:eastAsia="Times New Roman" w:hAnsi="Times New Roman" w:cs="Times New Roman"/>
          <w:b/>
        </w:rPr>
        <w:t>:</w:t>
      </w:r>
    </w:p>
    <w:p w:rsidR="00B4303D" w:rsidRPr="00185E1F"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1. Increase enrollment and retention of students to reflect the diversity of the service area.</w:t>
      </w:r>
    </w:p>
    <w:p w:rsidR="00B4303D" w:rsidRPr="00185E1F"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2. Promote student success through expanded student services.</w:t>
      </w:r>
    </w:p>
    <w:p w:rsidR="00B4303D" w:rsidRPr="00185E1F"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3. Hire, retain, and develop successful employees as a key to a positive impact on our students and communities.</w:t>
      </w:r>
    </w:p>
    <w:p w:rsidR="00B4303D" w:rsidRPr="00185E1F"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4. Provide excellence in academics, college preparation, workforce training, continuing education, and adult basic education to assure student success.</w:t>
      </w:r>
    </w:p>
    <w:p w:rsidR="00B4303D" w:rsidRPr="00185E1F"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5. Provide cultural and personal enrichment for the college and the community.</w:t>
      </w:r>
    </w:p>
    <w:p w:rsidR="00B4303D" w:rsidRPr="00185E1F"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 xml:space="preserve">6. Provide and maintain physical </w:t>
      </w:r>
      <w:proofErr w:type="gramStart"/>
      <w:r w:rsidRPr="00185E1F">
        <w:rPr>
          <w:rFonts w:ascii="Times New Roman" w:eastAsia="Times New Roman" w:hAnsi="Times New Roman" w:cs="Times New Roman"/>
        </w:rPr>
        <w:t>facilities which</w:t>
      </w:r>
      <w:proofErr w:type="gramEnd"/>
      <w:r w:rsidRPr="00185E1F">
        <w:rPr>
          <w:rFonts w:ascii="Times New Roman" w:eastAsia="Times New Roman" w:hAnsi="Times New Roman" w:cs="Times New Roman"/>
        </w:rPr>
        <w:t xml:space="preserve"> are technologically current, aesthetically pleasing, and conducive to learning, living, and working in a higher education environment.</w:t>
      </w:r>
    </w:p>
    <w:p w:rsidR="00B4303D" w:rsidRDefault="00B4303D" w:rsidP="00B4303D">
      <w:pPr>
        <w:spacing w:line="240" w:lineRule="auto"/>
        <w:ind w:left="720" w:right="720"/>
        <w:rPr>
          <w:rFonts w:ascii="Times New Roman" w:eastAsia="Times New Roman" w:hAnsi="Times New Roman" w:cs="Times New Roman"/>
        </w:rPr>
      </w:pPr>
      <w:r w:rsidRPr="00185E1F">
        <w:rPr>
          <w:rFonts w:ascii="Times New Roman" w:eastAsia="Times New Roman" w:hAnsi="Times New Roman" w:cs="Times New Roman"/>
        </w:rPr>
        <w:t>7. Manage allocated financial resources effectively and efficiently and pursue opportunities to provide additional resources supporting the institution with accountability to the taxpayers and benefactors.</w:t>
      </w:r>
    </w:p>
    <w:p w:rsidR="00A56EA6" w:rsidRPr="00036026" w:rsidRDefault="00A56EA6" w:rsidP="00B45A41">
      <w:pPr>
        <w:spacing w:line="240" w:lineRule="auto"/>
        <w:ind w:right="720"/>
        <w:rPr>
          <w:rFonts w:ascii="Times New Roman" w:eastAsia="Times New Roman" w:hAnsi="Times New Roman" w:cs="Times New Roman"/>
        </w:rPr>
      </w:pPr>
      <w:r>
        <w:rPr>
          <w:rFonts w:ascii="Times New Roman" w:eastAsia="Times New Roman" w:hAnsi="Times New Roman" w:cs="Times New Roman"/>
          <w:b/>
        </w:rPr>
        <w:t>Special Needs:</w:t>
      </w:r>
      <w:r>
        <w:rPr>
          <w:rFonts w:ascii="Times New Roman" w:eastAsia="Times New Roman" w:hAnsi="Times New Roman" w:cs="Times New Roman"/>
        </w:rPr>
        <w:t xml:space="preserve">  Any student in this class who has special needs because of learning disabilities, please come and discuss this concern with me.  (NOTE:  Extended time allowed for completion of an assignment or test refers to in-class work, not outside of class work.)</w:t>
      </w:r>
    </w:p>
    <w:p w:rsidR="00A56EA6" w:rsidRDefault="00A56EA6" w:rsidP="00A56EA6">
      <w:pPr>
        <w:spacing w:line="240" w:lineRule="auto"/>
        <w:ind w:left="720" w:right="720"/>
        <w:rPr>
          <w:rFonts w:ascii="Times New Roman" w:eastAsia="Times New Roman" w:hAnsi="Times New Roman" w:cs="Times New Roman"/>
          <w:color w:val="333333"/>
        </w:rPr>
      </w:pPr>
    </w:p>
    <w:p w:rsidR="00A56EA6" w:rsidRDefault="00A56EA6" w:rsidP="00B45A41">
      <w:pPr>
        <w:spacing w:line="240" w:lineRule="auto"/>
        <w:ind w:right="720"/>
        <w:rPr>
          <w:rFonts w:ascii="Times New Roman" w:eastAsia="Times New Roman" w:hAnsi="Times New Roman" w:cs="Times New Roman"/>
          <w:color w:val="333333"/>
        </w:rPr>
      </w:pPr>
      <w:r>
        <w:rPr>
          <w:rFonts w:ascii="Times New Roman" w:eastAsia="Times New Roman" w:hAnsi="Times New Roman" w:cs="Times New Roman"/>
          <w:color w:val="333333"/>
        </w:rPr>
        <w:t>Daily Schedule:</w:t>
      </w:r>
    </w:p>
    <w:p w:rsidR="00A56EA6" w:rsidRPr="0060095B" w:rsidRDefault="00A56EA6" w:rsidP="00B45A41">
      <w:pPr>
        <w:spacing w:line="240" w:lineRule="auto"/>
        <w:ind w:right="720"/>
        <w:rPr>
          <w:rFonts w:ascii="Times New Roman" w:eastAsia="Times New Roman" w:hAnsi="Times New Roman" w:cs="Times New Roman"/>
          <w:b/>
          <w:color w:val="333333"/>
          <w:sz w:val="18"/>
          <w:szCs w:val="18"/>
        </w:rPr>
      </w:pPr>
      <w:proofErr w:type="spellStart"/>
      <w:r>
        <w:rPr>
          <w:rFonts w:ascii="Times New Roman" w:eastAsia="Times New Roman" w:hAnsi="Times New Roman" w:cs="Times New Roman"/>
          <w:b/>
          <w:color w:val="333333"/>
          <w:sz w:val="18"/>
          <w:szCs w:val="18"/>
        </w:rPr>
        <w:t>Wk</w:t>
      </w:r>
      <w:proofErr w:type="spellEnd"/>
      <w:r>
        <w:rPr>
          <w:rFonts w:ascii="Times New Roman" w:eastAsia="Times New Roman" w:hAnsi="Times New Roman" w:cs="Times New Roman"/>
          <w:b/>
          <w:color w:val="333333"/>
          <w:sz w:val="18"/>
          <w:szCs w:val="18"/>
        </w:rPr>
        <w:t xml:space="preserve">:    Date:                 Activity: </w:t>
      </w:r>
      <w:r>
        <w:rPr>
          <w:rFonts w:ascii="Times New Roman" w:eastAsia="Times New Roman" w:hAnsi="Times New Roman" w:cs="Times New Roman"/>
          <w:b/>
          <w:color w:val="333333"/>
          <w:sz w:val="18"/>
          <w:szCs w:val="18"/>
        </w:rPr>
        <w:tab/>
      </w:r>
      <w:r>
        <w:rPr>
          <w:rFonts w:ascii="Times New Roman" w:eastAsia="Times New Roman" w:hAnsi="Times New Roman" w:cs="Times New Roman"/>
          <w:b/>
          <w:color w:val="333333"/>
          <w:sz w:val="18"/>
          <w:szCs w:val="18"/>
        </w:rPr>
        <w:tab/>
      </w:r>
      <w:r>
        <w:rPr>
          <w:rFonts w:ascii="Times New Roman" w:eastAsia="Times New Roman" w:hAnsi="Times New Roman" w:cs="Times New Roman"/>
          <w:b/>
          <w:color w:val="333333"/>
          <w:sz w:val="18"/>
          <w:szCs w:val="18"/>
        </w:rPr>
        <w:tab/>
      </w:r>
      <w:r>
        <w:rPr>
          <w:rFonts w:ascii="Times New Roman" w:eastAsia="Times New Roman" w:hAnsi="Times New Roman" w:cs="Times New Roman"/>
          <w:b/>
          <w:color w:val="333333"/>
          <w:sz w:val="18"/>
          <w:szCs w:val="18"/>
        </w:rPr>
        <w:tab/>
      </w:r>
      <w:r>
        <w:rPr>
          <w:rFonts w:ascii="Times New Roman" w:eastAsia="Times New Roman" w:hAnsi="Times New Roman" w:cs="Times New Roman"/>
          <w:b/>
          <w:color w:val="333333"/>
          <w:sz w:val="18"/>
          <w:szCs w:val="18"/>
        </w:rPr>
        <w:tab/>
      </w:r>
      <w:r>
        <w:rPr>
          <w:rFonts w:ascii="Times New Roman" w:eastAsia="Times New Roman" w:hAnsi="Times New Roman" w:cs="Times New Roman"/>
          <w:b/>
          <w:color w:val="333333"/>
          <w:sz w:val="18"/>
          <w:szCs w:val="18"/>
        </w:rPr>
        <w:tab/>
        <w:t xml:space="preserve">        Homework:</w:t>
      </w:r>
      <w:r>
        <w:rPr>
          <w:rFonts w:ascii="Times New Roman" w:eastAsia="Times New Roman" w:hAnsi="Times New Roman" w:cs="Times New Roman"/>
          <w:b/>
          <w:color w:val="333333"/>
          <w:sz w:val="18"/>
          <w:szCs w:val="18"/>
        </w:rPr>
        <w:tab/>
      </w:r>
      <w:r>
        <w:rPr>
          <w:rFonts w:ascii="Times New Roman" w:eastAsia="Times New Roman" w:hAnsi="Times New Roman" w:cs="Times New Roman"/>
          <w:b/>
          <w:color w:val="333333"/>
          <w:sz w:val="18"/>
          <w:szCs w:val="18"/>
        </w:rPr>
        <w:tab/>
        <w:t xml:space="preserve">              </w:t>
      </w:r>
    </w:p>
    <w:tbl>
      <w:tblPr>
        <w:tblStyle w:val="TableGrid"/>
        <w:tblW w:w="10980" w:type="dxa"/>
        <w:tblInd w:w="95" w:type="dxa"/>
        <w:tblLayout w:type="fixed"/>
        <w:tblCellMar>
          <w:left w:w="0" w:type="dxa"/>
          <w:right w:w="0" w:type="dxa"/>
        </w:tblCellMar>
        <w:tblLook w:val="04A0" w:firstRow="1" w:lastRow="0" w:firstColumn="1" w:lastColumn="0" w:noHBand="0" w:noVBand="1"/>
      </w:tblPr>
      <w:tblGrid>
        <w:gridCol w:w="360"/>
        <w:gridCol w:w="810"/>
        <w:gridCol w:w="6210"/>
        <w:gridCol w:w="2520"/>
        <w:gridCol w:w="1080"/>
      </w:tblGrid>
      <w:tr w:rsidR="00A56EA6" w:rsidRPr="00C649A0" w:rsidTr="00B45A41">
        <w:tc>
          <w:tcPr>
            <w:tcW w:w="360" w:type="dxa"/>
          </w:tcPr>
          <w:p w:rsidR="00A56EA6" w:rsidRPr="00C649A0" w:rsidRDefault="00A56EA6" w:rsidP="00CA00CF">
            <w:pPr>
              <w:pStyle w:val="NoSpacing"/>
            </w:pPr>
            <w:r w:rsidRPr="00C649A0">
              <w:t>1</w:t>
            </w:r>
          </w:p>
        </w:tc>
        <w:tc>
          <w:tcPr>
            <w:tcW w:w="810" w:type="dxa"/>
          </w:tcPr>
          <w:p w:rsidR="003E6456" w:rsidRDefault="003E6456" w:rsidP="00CA00CF">
            <w:pPr>
              <w:pStyle w:val="NoSpacing"/>
              <w:rPr>
                <w:sz w:val="20"/>
                <w:szCs w:val="20"/>
              </w:rPr>
            </w:pPr>
            <w:r>
              <w:rPr>
                <w:sz w:val="20"/>
                <w:szCs w:val="20"/>
              </w:rPr>
              <w:t xml:space="preserve">Jan </w:t>
            </w:r>
            <w:r w:rsidR="00764CEB">
              <w:rPr>
                <w:sz w:val="20"/>
                <w:szCs w:val="20"/>
              </w:rPr>
              <w:t>2</w:t>
            </w:r>
            <w:r>
              <w:rPr>
                <w:sz w:val="20"/>
                <w:szCs w:val="20"/>
              </w:rPr>
              <w:t>-</w:t>
            </w:r>
            <w:r w:rsidR="00764CEB">
              <w:rPr>
                <w:sz w:val="20"/>
                <w:szCs w:val="20"/>
              </w:rPr>
              <w:t>5</w:t>
            </w:r>
            <w:r>
              <w:rPr>
                <w:sz w:val="20"/>
                <w:szCs w:val="20"/>
              </w:rPr>
              <w:t xml:space="preserve"> </w:t>
            </w:r>
          </w:p>
          <w:p w:rsidR="003E6456" w:rsidRDefault="003E6456" w:rsidP="00CA00CF">
            <w:pPr>
              <w:pStyle w:val="NoSpacing"/>
              <w:rPr>
                <w:sz w:val="20"/>
                <w:szCs w:val="20"/>
              </w:rPr>
            </w:pPr>
          </w:p>
          <w:p w:rsidR="00A56EA6" w:rsidRPr="00E476D4" w:rsidRDefault="00764CEB" w:rsidP="00CA00CF">
            <w:pPr>
              <w:pStyle w:val="NoSpacing"/>
              <w:rPr>
                <w:sz w:val="20"/>
                <w:szCs w:val="20"/>
              </w:rPr>
            </w:pPr>
            <w:r>
              <w:rPr>
                <w:sz w:val="20"/>
                <w:szCs w:val="20"/>
              </w:rPr>
              <w:t>Jan 8</w:t>
            </w:r>
          </w:p>
          <w:p w:rsidR="00E517D0" w:rsidRPr="00E476D4" w:rsidRDefault="00E517D0" w:rsidP="00CA00CF">
            <w:pPr>
              <w:pStyle w:val="NoSpacing"/>
              <w:rPr>
                <w:sz w:val="20"/>
                <w:szCs w:val="20"/>
              </w:rPr>
            </w:pPr>
          </w:p>
          <w:p w:rsidR="00E517D0" w:rsidRDefault="00764CEB" w:rsidP="00CA00CF">
            <w:pPr>
              <w:pStyle w:val="NoSpacing"/>
              <w:rPr>
                <w:sz w:val="20"/>
                <w:szCs w:val="20"/>
              </w:rPr>
            </w:pPr>
            <w:r>
              <w:rPr>
                <w:sz w:val="20"/>
                <w:szCs w:val="20"/>
              </w:rPr>
              <w:t>Jan 9</w:t>
            </w:r>
          </w:p>
          <w:p w:rsidR="007326BC" w:rsidRDefault="007326BC" w:rsidP="00CA00CF">
            <w:pPr>
              <w:pStyle w:val="NoSpacing"/>
              <w:rPr>
                <w:sz w:val="20"/>
                <w:szCs w:val="20"/>
              </w:rPr>
            </w:pPr>
          </w:p>
          <w:p w:rsidR="00F80CE7" w:rsidRDefault="004951C4" w:rsidP="00CA00CF">
            <w:pPr>
              <w:pStyle w:val="NoSpacing"/>
              <w:rPr>
                <w:sz w:val="20"/>
                <w:szCs w:val="20"/>
              </w:rPr>
            </w:pPr>
            <w:r>
              <w:rPr>
                <w:sz w:val="20"/>
                <w:szCs w:val="20"/>
              </w:rPr>
              <w:t>Jan 1</w:t>
            </w:r>
            <w:r w:rsidR="00764CEB">
              <w:rPr>
                <w:sz w:val="20"/>
                <w:szCs w:val="20"/>
              </w:rPr>
              <w:t>0</w:t>
            </w:r>
          </w:p>
          <w:p w:rsidR="00F80CE7" w:rsidRDefault="00F80CE7" w:rsidP="00CA00CF">
            <w:pPr>
              <w:pStyle w:val="NoSpacing"/>
              <w:rPr>
                <w:sz w:val="20"/>
                <w:szCs w:val="20"/>
              </w:rPr>
            </w:pPr>
          </w:p>
          <w:p w:rsidR="00A56EA6" w:rsidRDefault="00F80CE7" w:rsidP="00434294">
            <w:pPr>
              <w:pStyle w:val="NoSpacing"/>
              <w:rPr>
                <w:sz w:val="20"/>
                <w:szCs w:val="20"/>
              </w:rPr>
            </w:pPr>
            <w:r>
              <w:rPr>
                <w:sz w:val="20"/>
                <w:szCs w:val="20"/>
              </w:rPr>
              <w:t xml:space="preserve">Jan </w:t>
            </w:r>
            <w:r w:rsidR="00764CEB">
              <w:rPr>
                <w:sz w:val="20"/>
                <w:szCs w:val="20"/>
              </w:rPr>
              <w:t>11</w:t>
            </w:r>
          </w:p>
          <w:p w:rsidR="00E627DE" w:rsidRDefault="00E627DE" w:rsidP="00434294">
            <w:pPr>
              <w:pStyle w:val="NoSpacing"/>
              <w:rPr>
                <w:sz w:val="20"/>
                <w:szCs w:val="20"/>
              </w:rPr>
            </w:pPr>
          </w:p>
          <w:p w:rsidR="00E627DE" w:rsidRPr="00E476D4" w:rsidRDefault="00E627DE" w:rsidP="00434294">
            <w:pPr>
              <w:pStyle w:val="NoSpacing"/>
              <w:rPr>
                <w:sz w:val="20"/>
                <w:szCs w:val="20"/>
              </w:rPr>
            </w:pPr>
            <w:r>
              <w:rPr>
                <w:sz w:val="20"/>
                <w:szCs w:val="20"/>
              </w:rPr>
              <w:lastRenderedPageBreak/>
              <w:t xml:space="preserve">Jan </w:t>
            </w:r>
            <w:r w:rsidR="00764CEB">
              <w:rPr>
                <w:sz w:val="20"/>
                <w:szCs w:val="20"/>
              </w:rPr>
              <w:t>12</w:t>
            </w:r>
          </w:p>
        </w:tc>
        <w:tc>
          <w:tcPr>
            <w:tcW w:w="6210" w:type="dxa"/>
          </w:tcPr>
          <w:p w:rsidR="00FF0067" w:rsidRDefault="006A549F" w:rsidP="00CA00CF">
            <w:pPr>
              <w:pStyle w:val="NoSpacing"/>
              <w:rPr>
                <w:sz w:val="20"/>
                <w:szCs w:val="20"/>
              </w:rPr>
            </w:pPr>
            <w:r>
              <w:rPr>
                <w:sz w:val="20"/>
                <w:szCs w:val="20"/>
              </w:rPr>
              <w:lastRenderedPageBreak/>
              <w:t xml:space="preserve">BBC Documentaries: </w:t>
            </w:r>
            <w:proofErr w:type="spellStart"/>
            <w:r>
              <w:rPr>
                <w:sz w:val="20"/>
                <w:szCs w:val="20"/>
              </w:rPr>
              <w:t>Intruduction</w:t>
            </w:r>
            <w:proofErr w:type="spellEnd"/>
            <w:r>
              <w:rPr>
                <w:sz w:val="20"/>
                <w:szCs w:val="20"/>
              </w:rPr>
              <w:t xml:space="preserve"> to the Romantic Period</w:t>
            </w:r>
          </w:p>
          <w:p w:rsidR="006A549F" w:rsidRDefault="006A549F" w:rsidP="00CA00CF">
            <w:pPr>
              <w:pStyle w:val="NoSpacing"/>
              <w:rPr>
                <w:sz w:val="20"/>
                <w:szCs w:val="20"/>
              </w:rPr>
            </w:pPr>
          </w:p>
          <w:p w:rsidR="00A56EA6" w:rsidRPr="0010230F" w:rsidRDefault="00E476D4" w:rsidP="00CA00CF">
            <w:pPr>
              <w:pStyle w:val="NoSpacing"/>
              <w:rPr>
                <w:b/>
                <w:sz w:val="20"/>
                <w:szCs w:val="20"/>
              </w:rPr>
            </w:pPr>
            <w:r w:rsidRPr="00E476D4">
              <w:rPr>
                <w:sz w:val="20"/>
                <w:szCs w:val="20"/>
              </w:rPr>
              <w:t>The Romantic Period Introduction</w:t>
            </w:r>
            <w:r w:rsidR="0010230F">
              <w:rPr>
                <w:sz w:val="20"/>
                <w:szCs w:val="20"/>
              </w:rPr>
              <w:t xml:space="preserve">.  </w:t>
            </w:r>
            <w:proofErr w:type="gramStart"/>
            <w:r w:rsidR="0010230F">
              <w:rPr>
                <w:b/>
                <w:sz w:val="20"/>
                <w:szCs w:val="20"/>
              </w:rPr>
              <w:t>Reader’s</w:t>
            </w:r>
            <w:proofErr w:type="gramEnd"/>
            <w:r w:rsidR="0010230F">
              <w:rPr>
                <w:b/>
                <w:sz w:val="20"/>
                <w:szCs w:val="20"/>
              </w:rPr>
              <w:t xml:space="preserve"> Response 1 due tomorrow.</w:t>
            </w:r>
          </w:p>
          <w:p w:rsidR="00E517D0" w:rsidRPr="00E476D4" w:rsidRDefault="00E517D0" w:rsidP="00624A09">
            <w:pPr>
              <w:pStyle w:val="NoSpacing"/>
              <w:rPr>
                <w:b/>
                <w:sz w:val="20"/>
                <w:szCs w:val="20"/>
              </w:rPr>
            </w:pPr>
          </w:p>
          <w:p w:rsidR="004C2380" w:rsidRDefault="003023D8" w:rsidP="0098162F">
            <w:pPr>
              <w:pStyle w:val="NoSpacing"/>
              <w:rPr>
                <w:b/>
                <w:sz w:val="20"/>
                <w:szCs w:val="20"/>
              </w:rPr>
            </w:pPr>
            <w:r>
              <w:rPr>
                <w:sz w:val="20"/>
                <w:szCs w:val="20"/>
              </w:rPr>
              <w:t xml:space="preserve">Blake, </w:t>
            </w:r>
            <w:r>
              <w:rPr>
                <w:i/>
                <w:sz w:val="20"/>
                <w:szCs w:val="20"/>
              </w:rPr>
              <w:t>Intro, The Chimney Sweeper</w:t>
            </w:r>
          </w:p>
          <w:p w:rsidR="0098162F" w:rsidRDefault="0098162F" w:rsidP="0098162F">
            <w:pPr>
              <w:pStyle w:val="NoSpacing"/>
              <w:rPr>
                <w:b/>
                <w:sz w:val="20"/>
                <w:szCs w:val="20"/>
              </w:rPr>
            </w:pPr>
          </w:p>
          <w:p w:rsidR="00192870" w:rsidRPr="007326BC" w:rsidRDefault="007326BC" w:rsidP="0098162F">
            <w:pPr>
              <w:pStyle w:val="NoSpacing"/>
              <w:rPr>
                <w:sz w:val="20"/>
                <w:szCs w:val="20"/>
              </w:rPr>
            </w:pPr>
            <w:r>
              <w:rPr>
                <w:sz w:val="20"/>
                <w:szCs w:val="20"/>
              </w:rPr>
              <w:t xml:space="preserve">R. Burns.  </w:t>
            </w:r>
            <w:r>
              <w:rPr>
                <w:i/>
                <w:sz w:val="20"/>
                <w:szCs w:val="20"/>
              </w:rPr>
              <w:t xml:space="preserve">To a Mouse, To a Louse, A Red </w:t>
            </w:r>
            <w:proofErr w:type="spellStart"/>
            <w:r>
              <w:rPr>
                <w:i/>
                <w:sz w:val="20"/>
                <w:szCs w:val="20"/>
              </w:rPr>
              <w:t>Red</w:t>
            </w:r>
            <w:proofErr w:type="spellEnd"/>
            <w:r>
              <w:rPr>
                <w:i/>
                <w:sz w:val="20"/>
                <w:szCs w:val="20"/>
              </w:rPr>
              <w:t xml:space="preserve"> Rose.  </w:t>
            </w:r>
            <w:r>
              <w:rPr>
                <w:sz w:val="20"/>
                <w:szCs w:val="20"/>
              </w:rPr>
              <w:t xml:space="preserve">Burns </w:t>
            </w:r>
            <w:proofErr w:type="spellStart"/>
            <w:r>
              <w:rPr>
                <w:sz w:val="20"/>
                <w:szCs w:val="20"/>
              </w:rPr>
              <w:t>DinnerAssigned</w:t>
            </w:r>
            <w:proofErr w:type="spellEnd"/>
            <w:r>
              <w:rPr>
                <w:sz w:val="20"/>
                <w:szCs w:val="20"/>
              </w:rPr>
              <w:t>.</w:t>
            </w:r>
          </w:p>
          <w:p w:rsidR="0098162F" w:rsidRDefault="0098162F" w:rsidP="0098162F">
            <w:pPr>
              <w:pStyle w:val="NoSpacing"/>
              <w:rPr>
                <w:i/>
                <w:sz w:val="20"/>
                <w:szCs w:val="20"/>
              </w:rPr>
            </w:pPr>
          </w:p>
          <w:p w:rsidR="007326BC" w:rsidRDefault="007326BC" w:rsidP="0098162F">
            <w:pPr>
              <w:pStyle w:val="NoSpacing"/>
              <w:rPr>
                <w:sz w:val="20"/>
                <w:szCs w:val="20"/>
              </w:rPr>
            </w:pPr>
            <w:r>
              <w:rPr>
                <w:sz w:val="20"/>
                <w:szCs w:val="20"/>
              </w:rPr>
              <w:t>Group Work</w:t>
            </w:r>
          </w:p>
          <w:p w:rsidR="006A549F" w:rsidRDefault="006A549F" w:rsidP="0098162F">
            <w:pPr>
              <w:pStyle w:val="NoSpacing"/>
              <w:rPr>
                <w:sz w:val="20"/>
                <w:szCs w:val="20"/>
              </w:rPr>
            </w:pPr>
          </w:p>
          <w:p w:rsidR="006A549F" w:rsidRPr="007326BC" w:rsidRDefault="006A549F" w:rsidP="0098162F">
            <w:pPr>
              <w:pStyle w:val="NoSpacing"/>
              <w:rPr>
                <w:sz w:val="20"/>
                <w:szCs w:val="20"/>
              </w:rPr>
            </w:pPr>
            <w:r>
              <w:rPr>
                <w:sz w:val="20"/>
                <w:szCs w:val="20"/>
              </w:rPr>
              <w:lastRenderedPageBreak/>
              <w:t>Group Work</w:t>
            </w:r>
          </w:p>
        </w:tc>
        <w:tc>
          <w:tcPr>
            <w:tcW w:w="2520" w:type="dxa"/>
          </w:tcPr>
          <w:p w:rsidR="00D4093E" w:rsidRPr="003023D8" w:rsidRDefault="00D4093E" w:rsidP="00434294">
            <w:pPr>
              <w:pStyle w:val="NoSpacing"/>
              <w:rPr>
                <w:sz w:val="20"/>
                <w:szCs w:val="20"/>
              </w:rPr>
            </w:pPr>
          </w:p>
        </w:tc>
        <w:tc>
          <w:tcPr>
            <w:tcW w:w="1080" w:type="dxa"/>
          </w:tcPr>
          <w:p w:rsidR="00A56EA6" w:rsidRPr="003023D8" w:rsidRDefault="00A56EA6" w:rsidP="00CA00CF">
            <w:pPr>
              <w:pStyle w:val="NoSpacing"/>
              <w:rPr>
                <w:sz w:val="20"/>
                <w:szCs w:val="20"/>
              </w:rPr>
            </w:pPr>
          </w:p>
          <w:p w:rsidR="00A56EA6" w:rsidRPr="003023D8" w:rsidRDefault="00A56EA6" w:rsidP="00CA00CF">
            <w:pPr>
              <w:pStyle w:val="NoSpacing"/>
              <w:rPr>
                <w:sz w:val="20"/>
                <w:szCs w:val="20"/>
              </w:rPr>
            </w:pPr>
          </w:p>
          <w:p w:rsidR="00A56EA6" w:rsidRDefault="00A56EA6" w:rsidP="00CA00CF">
            <w:pPr>
              <w:pStyle w:val="NoSpacing"/>
              <w:rPr>
                <w:sz w:val="20"/>
                <w:szCs w:val="20"/>
              </w:rPr>
            </w:pPr>
          </w:p>
          <w:p w:rsidR="007326BC" w:rsidRDefault="007326BC" w:rsidP="00CA00CF">
            <w:pPr>
              <w:pStyle w:val="NoSpacing"/>
              <w:rPr>
                <w:sz w:val="20"/>
                <w:szCs w:val="20"/>
              </w:rPr>
            </w:pPr>
          </w:p>
          <w:p w:rsidR="00A56EA6" w:rsidRPr="007326BC" w:rsidRDefault="007326BC" w:rsidP="00CA00CF">
            <w:pPr>
              <w:pStyle w:val="NoSpacing"/>
              <w:rPr>
                <w:b/>
                <w:sz w:val="20"/>
                <w:szCs w:val="20"/>
              </w:rPr>
            </w:pPr>
            <w:r>
              <w:rPr>
                <w:b/>
                <w:sz w:val="20"/>
                <w:szCs w:val="20"/>
              </w:rPr>
              <w:t>RR1</w:t>
            </w:r>
          </w:p>
          <w:p w:rsidR="00A56EA6" w:rsidRPr="003023D8" w:rsidRDefault="00A56EA6" w:rsidP="00CA00CF">
            <w:pPr>
              <w:pStyle w:val="NoSpacing"/>
              <w:rPr>
                <w:sz w:val="20"/>
                <w:szCs w:val="20"/>
              </w:rPr>
            </w:pPr>
          </w:p>
          <w:p w:rsidR="00A56EA6" w:rsidRPr="003023D8" w:rsidRDefault="00A56EA6" w:rsidP="00CA00CF">
            <w:pPr>
              <w:pStyle w:val="NoSpacing"/>
              <w:rPr>
                <w:sz w:val="20"/>
                <w:szCs w:val="20"/>
              </w:rPr>
            </w:pPr>
          </w:p>
          <w:p w:rsidR="00A56EA6" w:rsidRPr="003023D8" w:rsidRDefault="00A56EA6" w:rsidP="00CA00CF">
            <w:pPr>
              <w:pStyle w:val="NoSpacing"/>
              <w:rPr>
                <w:b/>
                <w:sz w:val="20"/>
                <w:szCs w:val="20"/>
              </w:rPr>
            </w:pPr>
          </w:p>
          <w:p w:rsidR="004C2380" w:rsidRPr="004C2380" w:rsidRDefault="004C2380" w:rsidP="00CA00CF">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2</w:t>
            </w:r>
          </w:p>
        </w:tc>
        <w:tc>
          <w:tcPr>
            <w:tcW w:w="810" w:type="dxa"/>
          </w:tcPr>
          <w:p w:rsidR="00A56EA6" w:rsidRDefault="00764CEB" w:rsidP="00CA00CF">
            <w:pPr>
              <w:pStyle w:val="NoSpacing"/>
              <w:rPr>
                <w:sz w:val="20"/>
                <w:szCs w:val="20"/>
              </w:rPr>
            </w:pPr>
            <w:r>
              <w:rPr>
                <w:sz w:val="20"/>
                <w:szCs w:val="20"/>
              </w:rPr>
              <w:t>Jan 15</w:t>
            </w:r>
          </w:p>
          <w:p w:rsidR="00F80CE7" w:rsidRDefault="00F80CE7" w:rsidP="00CA00CF">
            <w:pPr>
              <w:pStyle w:val="NoSpacing"/>
              <w:rPr>
                <w:sz w:val="20"/>
                <w:szCs w:val="20"/>
              </w:rPr>
            </w:pPr>
          </w:p>
          <w:p w:rsidR="00F80CE7" w:rsidRPr="00E476D4" w:rsidRDefault="00764CEB" w:rsidP="00CA00CF">
            <w:pPr>
              <w:pStyle w:val="NoSpacing"/>
              <w:rPr>
                <w:sz w:val="20"/>
                <w:szCs w:val="20"/>
              </w:rPr>
            </w:pPr>
            <w:r>
              <w:rPr>
                <w:sz w:val="20"/>
                <w:szCs w:val="20"/>
              </w:rPr>
              <w:t>Jan 16</w:t>
            </w:r>
          </w:p>
          <w:p w:rsidR="002E5368" w:rsidRDefault="002E5368" w:rsidP="00CA00CF">
            <w:pPr>
              <w:pStyle w:val="NoSpacing"/>
              <w:rPr>
                <w:sz w:val="20"/>
                <w:szCs w:val="20"/>
              </w:rPr>
            </w:pPr>
          </w:p>
          <w:p w:rsidR="00F80CE7" w:rsidRPr="00E476D4" w:rsidRDefault="00764CEB" w:rsidP="00CA00CF">
            <w:pPr>
              <w:pStyle w:val="NoSpacing"/>
              <w:rPr>
                <w:sz w:val="20"/>
                <w:szCs w:val="20"/>
              </w:rPr>
            </w:pPr>
            <w:r>
              <w:rPr>
                <w:sz w:val="20"/>
                <w:szCs w:val="20"/>
              </w:rPr>
              <w:t>Jan 17</w:t>
            </w:r>
          </w:p>
          <w:p w:rsidR="00A56EA6" w:rsidRDefault="00A56EA6" w:rsidP="00705E2A">
            <w:pPr>
              <w:pStyle w:val="NoSpacing"/>
              <w:rPr>
                <w:sz w:val="20"/>
                <w:szCs w:val="20"/>
              </w:rPr>
            </w:pPr>
          </w:p>
          <w:p w:rsidR="00F80CE7" w:rsidRDefault="00764CEB" w:rsidP="00705E2A">
            <w:pPr>
              <w:pStyle w:val="NoSpacing"/>
              <w:rPr>
                <w:sz w:val="20"/>
                <w:szCs w:val="20"/>
              </w:rPr>
            </w:pPr>
            <w:r>
              <w:rPr>
                <w:sz w:val="20"/>
                <w:szCs w:val="20"/>
              </w:rPr>
              <w:t>Jan 18</w:t>
            </w:r>
          </w:p>
          <w:p w:rsidR="00F80CE7" w:rsidRDefault="00F80CE7" w:rsidP="00705E2A">
            <w:pPr>
              <w:pStyle w:val="NoSpacing"/>
              <w:rPr>
                <w:sz w:val="20"/>
                <w:szCs w:val="20"/>
              </w:rPr>
            </w:pPr>
          </w:p>
          <w:p w:rsidR="00F80CE7" w:rsidRPr="00E476D4" w:rsidRDefault="00F80CE7" w:rsidP="00705E2A">
            <w:pPr>
              <w:pStyle w:val="NoSpacing"/>
              <w:rPr>
                <w:sz w:val="20"/>
                <w:szCs w:val="20"/>
              </w:rPr>
            </w:pPr>
            <w:r>
              <w:rPr>
                <w:sz w:val="20"/>
                <w:szCs w:val="20"/>
              </w:rPr>
              <w:t xml:space="preserve">Jan </w:t>
            </w:r>
            <w:r w:rsidR="00764CEB">
              <w:rPr>
                <w:sz w:val="20"/>
                <w:szCs w:val="20"/>
              </w:rPr>
              <w:t>19</w:t>
            </w:r>
          </w:p>
        </w:tc>
        <w:tc>
          <w:tcPr>
            <w:tcW w:w="6210" w:type="dxa"/>
          </w:tcPr>
          <w:p w:rsidR="00E627DE" w:rsidRPr="004951C4" w:rsidRDefault="004951C4" w:rsidP="00CA00CF">
            <w:pPr>
              <w:pStyle w:val="NoSpacing"/>
              <w:rPr>
                <w:b/>
                <w:sz w:val="20"/>
                <w:szCs w:val="20"/>
              </w:rPr>
            </w:pPr>
            <w:r>
              <w:rPr>
                <w:b/>
                <w:sz w:val="20"/>
                <w:szCs w:val="20"/>
              </w:rPr>
              <w:t>MLK Day</w:t>
            </w:r>
          </w:p>
          <w:p w:rsidR="00BE6B89" w:rsidRDefault="00BE6B89" w:rsidP="00CA00CF">
            <w:pPr>
              <w:pStyle w:val="NoSpacing"/>
              <w:rPr>
                <w:sz w:val="20"/>
                <w:szCs w:val="20"/>
              </w:rPr>
            </w:pPr>
          </w:p>
          <w:p w:rsidR="00434294" w:rsidRDefault="007326BC" w:rsidP="00CA00CF">
            <w:pPr>
              <w:pStyle w:val="NoSpacing"/>
              <w:rPr>
                <w:sz w:val="20"/>
                <w:szCs w:val="20"/>
              </w:rPr>
            </w:pPr>
            <w:r>
              <w:rPr>
                <w:sz w:val="20"/>
                <w:szCs w:val="20"/>
              </w:rPr>
              <w:t>Group Work</w:t>
            </w:r>
          </w:p>
          <w:p w:rsidR="007326BC" w:rsidRDefault="007326BC" w:rsidP="00CA00CF">
            <w:pPr>
              <w:pStyle w:val="NoSpacing"/>
              <w:rPr>
                <w:sz w:val="20"/>
                <w:szCs w:val="20"/>
              </w:rPr>
            </w:pPr>
          </w:p>
          <w:p w:rsidR="00F80CE7" w:rsidRDefault="0098162F" w:rsidP="0089561D">
            <w:pPr>
              <w:pStyle w:val="NoSpacing"/>
              <w:rPr>
                <w:sz w:val="20"/>
                <w:szCs w:val="20"/>
              </w:rPr>
            </w:pPr>
            <w:r>
              <w:rPr>
                <w:sz w:val="20"/>
                <w:szCs w:val="20"/>
              </w:rPr>
              <w:t>Burns Dinner</w:t>
            </w:r>
          </w:p>
          <w:p w:rsidR="007326BC" w:rsidRDefault="007326BC" w:rsidP="0089561D">
            <w:pPr>
              <w:pStyle w:val="NoSpacing"/>
              <w:rPr>
                <w:sz w:val="20"/>
                <w:szCs w:val="20"/>
              </w:rPr>
            </w:pPr>
          </w:p>
          <w:p w:rsidR="007326BC" w:rsidRDefault="007326BC" w:rsidP="0089561D">
            <w:pPr>
              <w:pStyle w:val="NoSpacing"/>
              <w:rPr>
                <w:i/>
                <w:sz w:val="20"/>
                <w:szCs w:val="20"/>
              </w:rPr>
            </w:pPr>
            <w:r>
              <w:rPr>
                <w:sz w:val="20"/>
                <w:szCs w:val="20"/>
              </w:rPr>
              <w:t xml:space="preserve">Coleridge, </w:t>
            </w:r>
            <w:r>
              <w:rPr>
                <w:i/>
                <w:sz w:val="20"/>
                <w:szCs w:val="20"/>
              </w:rPr>
              <w:t>The Rime of the Ancient Mariner</w:t>
            </w:r>
          </w:p>
          <w:p w:rsidR="007326BC" w:rsidRDefault="007326BC" w:rsidP="0089561D">
            <w:pPr>
              <w:pStyle w:val="NoSpacing"/>
              <w:rPr>
                <w:i/>
                <w:sz w:val="20"/>
                <w:szCs w:val="20"/>
              </w:rPr>
            </w:pPr>
          </w:p>
          <w:p w:rsidR="007326BC" w:rsidRPr="007326BC" w:rsidRDefault="007326BC" w:rsidP="0089561D">
            <w:pPr>
              <w:pStyle w:val="NoSpacing"/>
              <w:rPr>
                <w:b/>
                <w:sz w:val="20"/>
                <w:szCs w:val="20"/>
              </w:rPr>
            </w:pPr>
            <w:r>
              <w:rPr>
                <w:sz w:val="20"/>
                <w:szCs w:val="20"/>
              </w:rPr>
              <w:t xml:space="preserve">Coleridge.  </w:t>
            </w:r>
            <w:r>
              <w:rPr>
                <w:b/>
                <w:sz w:val="20"/>
                <w:szCs w:val="20"/>
              </w:rPr>
              <w:t>Reader Response 2 due Mon.</w:t>
            </w:r>
          </w:p>
        </w:tc>
        <w:tc>
          <w:tcPr>
            <w:tcW w:w="2520" w:type="dxa"/>
          </w:tcPr>
          <w:p w:rsidR="00F80CE7" w:rsidRPr="003023D8" w:rsidRDefault="00F80CE7" w:rsidP="0089561D">
            <w:pPr>
              <w:pStyle w:val="NoSpacing"/>
              <w:rPr>
                <w:sz w:val="20"/>
                <w:szCs w:val="20"/>
              </w:rPr>
            </w:pPr>
          </w:p>
        </w:tc>
        <w:tc>
          <w:tcPr>
            <w:tcW w:w="1080" w:type="dxa"/>
          </w:tcPr>
          <w:p w:rsidR="00A56EA6" w:rsidRPr="003023D8" w:rsidRDefault="00A56EA6" w:rsidP="00CA00CF">
            <w:pPr>
              <w:pStyle w:val="NoSpacing"/>
              <w:rPr>
                <w:sz w:val="20"/>
                <w:szCs w:val="20"/>
              </w:rPr>
            </w:pPr>
          </w:p>
          <w:p w:rsidR="00624A09" w:rsidRPr="003023D8" w:rsidRDefault="00624A09" w:rsidP="00CA00CF">
            <w:pPr>
              <w:pStyle w:val="NoSpacing"/>
              <w:rPr>
                <w:sz w:val="20"/>
                <w:szCs w:val="20"/>
              </w:rPr>
            </w:pPr>
          </w:p>
          <w:p w:rsidR="00624A09" w:rsidRPr="003023D8" w:rsidRDefault="00624A09" w:rsidP="00CA00CF">
            <w:pPr>
              <w:pStyle w:val="NoSpacing"/>
              <w:rPr>
                <w:sz w:val="20"/>
                <w:szCs w:val="20"/>
              </w:rPr>
            </w:pPr>
          </w:p>
          <w:p w:rsidR="00A56EA6" w:rsidRPr="003023D8" w:rsidRDefault="00A56EA6" w:rsidP="00CA00CF">
            <w:pPr>
              <w:pStyle w:val="NoSpacing"/>
              <w:rPr>
                <w:sz w:val="20"/>
                <w:szCs w:val="20"/>
              </w:rPr>
            </w:pPr>
          </w:p>
          <w:p w:rsidR="00A56EA6" w:rsidRPr="003023D8" w:rsidRDefault="00A56EA6" w:rsidP="00CA00CF">
            <w:pPr>
              <w:pStyle w:val="NoSpacing"/>
              <w:rPr>
                <w:sz w:val="20"/>
                <w:szCs w:val="20"/>
              </w:rPr>
            </w:pPr>
          </w:p>
          <w:p w:rsidR="00A56EA6" w:rsidRPr="003023D8" w:rsidRDefault="00A56EA6" w:rsidP="00CA00CF">
            <w:pPr>
              <w:pStyle w:val="NoSpacing"/>
              <w:rPr>
                <w:sz w:val="20"/>
                <w:szCs w:val="20"/>
              </w:rPr>
            </w:pPr>
          </w:p>
          <w:p w:rsidR="00A56EA6" w:rsidRPr="003023D8" w:rsidRDefault="00A56EA6" w:rsidP="00CA00CF">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3</w:t>
            </w:r>
          </w:p>
        </w:tc>
        <w:tc>
          <w:tcPr>
            <w:tcW w:w="810" w:type="dxa"/>
          </w:tcPr>
          <w:p w:rsidR="00A56EA6" w:rsidRDefault="00764CEB" w:rsidP="00C42983">
            <w:pPr>
              <w:pStyle w:val="NoSpacing"/>
              <w:rPr>
                <w:sz w:val="20"/>
                <w:szCs w:val="20"/>
              </w:rPr>
            </w:pPr>
            <w:r>
              <w:rPr>
                <w:sz w:val="20"/>
                <w:szCs w:val="20"/>
              </w:rPr>
              <w:t>Jan 22</w:t>
            </w:r>
          </w:p>
          <w:p w:rsidR="00F80CE7" w:rsidRDefault="00F80CE7" w:rsidP="00C42983">
            <w:pPr>
              <w:pStyle w:val="NoSpacing"/>
              <w:rPr>
                <w:sz w:val="20"/>
                <w:szCs w:val="20"/>
              </w:rPr>
            </w:pPr>
          </w:p>
          <w:p w:rsidR="00FF0067" w:rsidRDefault="00764CEB" w:rsidP="00C42983">
            <w:pPr>
              <w:pStyle w:val="NoSpacing"/>
              <w:rPr>
                <w:sz w:val="20"/>
                <w:szCs w:val="20"/>
              </w:rPr>
            </w:pPr>
            <w:r>
              <w:rPr>
                <w:sz w:val="20"/>
                <w:szCs w:val="20"/>
              </w:rPr>
              <w:t>Jan 23</w:t>
            </w:r>
          </w:p>
          <w:p w:rsidR="00764CEB" w:rsidRDefault="00764CEB" w:rsidP="00C42983">
            <w:pPr>
              <w:pStyle w:val="NoSpacing"/>
              <w:rPr>
                <w:sz w:val="20"/>
                <w:szCs w:val="20"/>
              </w:rPr>
            </w:pPr>
          </w:p>
          <w:p w:rsidR="00FF0067" w:rsidRDefault="00764CEB" w:rsidP="00C42983">
            <w:pPr>
              <w:pStyle w:val="NoSpacing"/>
              <w:rPr>
                <w:sz w:val="20"/>
                <w:szCs w:val="20"/>
              </w:rPr>
            </w:pPr>
            <w:r>
              <w:rPr>
                <w:sz w:val="20"/>
                <w:szCs w:val="20"/>
              </w:rPr>
              <w:t>Jan 24</w:t>
            </w:r>
          </w:p>
          <w:p w:rsidR="00FF0067" w:rsidRDefault="00FF0067" w:rsidP="00C42983">
            <w:pPr>
              <w:pStyle w:val="NoSpacing"/>
              <w:rPr>
                <w:sz w:val="20"/>
                <w:szCs w:val="20"/>
              </w:rPr>
            </w:pPr>
          </w:p>
          <w:p w:rsidR="00FF0067" w:rsidRDefault="00764CEB" w:rsidP="00C42983">
            <w:pPr>
              <w:pStyle w:val="NoSpacing"/>
              <w:rPr>
                <w:sz w:val="20"/>
                <w:szCs w:val="20"/>
              </w:rPr>
            </w:pPr>
            <w:r>
              <w:rPr>
                <w:sz w:val="20"/>
                <w:szCs w:val="20"/>
              </w:rPr>
              <w:t>Jan 25</w:t>
            </w:r>
          </w:p>
          <w:p w:rsidR="00FF0067" w:rsidRDefault="00FF0067" w:rsidP="00C42983">
            <w:pPr>
              <w:pStyle w:val="NoSpacing"/>
              <w:rPr>
                <w:sz w:val="20"/>
                <w:szCs w:val="20"/>
              </w:rPr>
            </w:pPr>
          </w:p>
          <w:p w:rsidR="00F80CE7" w:rsidRPr="00E476D4" w:rsidRDefault="00764CEB" w:rsidP="00FF0067">
            <w:pPr>
              <w:pStyle w:val="NoSpacing"/>
              <w:rPr>
                <w:sz w:val="20"/>
                <w:szCs w:val="20"/>
              </w:rPr>
            </w:pPr>
            <w:r>
              <w:rPr>
                <w:sz w:val="20"/>
                <w:szCs w:val="20"/>
              </w:rPr>
              <w:t>Jan 26</w:t>
            </w:r>
          </w:p>
        </w:tc>
        <w:tc>
          <w:tcPr>
            <w:tcW w:w="6210" w:type="dxa"/>
          </w:tcPr>
          <w:p w:rsidR="007326BC" w:rsidRDefault="00031544" w:rsidP="007326BC">
            <w:pPr>
              <w:pStyle w:val="NoSpacing"/>
              <w:rPr>
                <w:sz w:val="20"/>
                <w:szCs w:val="20"/>
              </w:rPr>
            </w:pPr>
            <w:r>
              <w:rPr>
                <w:sz w:val="20"/>
                <w:szCs w:val="20"/>
              </w:rPr>
              <w:t>Coleridge</w:t>
            </w:r>
          </w:p>
          <w:p w:rsidR="007326BC" w:rsidRDefault="007326BC" w:rsidP="007326BC">
            <w:pPr>
              <w:pStyle w:val="NoSpacing"/>
              <w:rPr>
                <w:sz w:val="20"/>
                <w:szCs w:val="20"/>
              </w:rPr>
            </w:pPr>
          </w:p>
          <w:p w:rsidR="007326BC" w:rsidRDefault="006A549F" w:rsidP="007326BC">
            <w:pPr>
              <w:pStyle w:val="NoSpacing"/>
              <w:rPr>
                <w:sz w:val="20"/>
                <w:szCs w:val="20"/>
              </w:rPr>
            </w:pPr>
            <w:r>
              <w:rPr>
                <w:sz w:val="20"/>
                <w:szCs w:val="20"/>
              </w:rPr>
              <w:t>Coleridge</w:t>
            </w:r>
          </w:p>
          <w:p w:rsidR="006A549F" w:rsidRPr="006A549F" w:rsidRDefault="006A549F" w:rsidP="007326BC">
            <w:pPr>
              <w:pStyle w:val="NoSpacing"/>
              <w:rPr>
                <w:sz w:val="20"/>
                <w:szCs w:val="20"/>
              </w:rPr>
            </w:pPr>
          </w:p>
          <w:p w:rsidR="007326BC" w:rsidRDefault="007326BC" w:rsidP="007326BC">
            <w:pPr>
              <w:pStyle w:val="NoSpacing"/>
              <w:rPr>
                <w:i/>
                <w:sz w:val="20"/>
                <w:szCs w:val="20"/>
              </w:rPr>
            </w:pPr>
            <w:r>
              <w:rPr>
                <w:sz w:val="20"/>
                <w:szCs w:val="20"/>
              </w:rPr>
              <w:t xml:space="preserve">P. Shelley, </w:t>
            </w:r>
            <w:r>
              <w:rPr>
                <w:i/>
                <w:sz w:val="20"/>
                <w:szCs w:val="20"/>
              </w:rPr>
              <w:t>Prometheus Unbound.</w:t>
            </w:r>
          </w:p>
          <w:p w:rsidR="007326BC" w:rsidRDefault="007326BC" w:rsidP="007326BC">
            <w:pPr>
              <w:pStyle w:val="NoSpacing"/>
              <w:rPr>
                <w:i/>
                <w:sz w:val="20"/>
                <w:szCs w:val="20"/>
              </w:rPr>
            </w:pPr>
          </w:p>
          <w:p w:rsidR="007326BC" w:rsidRDefault="007326BC" w:rsidP="007326BC">
            <w:pPr>
              <w:pStyle w:val="NoSpacing"/>
              <w:rPr>
                <w:i/>
                <w:sz w:val="20"/>
                <w:szCs w:val="20"/>
              </w:rPr>
            </w:pPr>
            <w:r>
              <w:rPr>
                <w:i/>
                <w:sz w:val="20"/>
                <w:szCs w:val="20"/>
              </w:rPr>
              <w:t>“</w:t>
            </w:r>
          </w:p>
          <w:p w:rsidR="007326BC" w:rsidRDefault="007326BC" w:rsidP="007326BC">
            <w:pPr>
              <w:pStyle w:val="NoSpacing"/>
              <w:rPr>
                <w:i/>
                <w:sz w:val="20"/>
                <w:szCs w:val="20"/>
              </w:rPr>
            </w:pPr>
          </w:p>
          <w:p w:rsidR="007326BC" w:rsidRPr="007326BC" w:rsidRDefault="007326BC" w:rsidP="007326BC">
            <w:pPr>
              <w:pStyle w:val="NoSpacing"/>
              <w:rPr>
                <w:sz w:val="20"/>
                <w:szCs w:val="20"/>
              </w:rPr>
            </w:pPr>
            <w:r>
              <w:rPr>
                <w:sz w:val="20"/>
                <w:szCs w:val="20"/>
              </w:rPr>
              <w:t>The Gothic, Advances in Science</w:t>
            </w:r>
          </w:p>
        </w:tc>
        <w:tc>
          <w:tcPr>
            <w:tcW w:w="2520" w:type="dxa"/>
          </w:tcPr>
          <w:p w:rsidR="009522FB" w:rsidRPr="003023D8" w:rsidRDefault="009522FB" w:rsidP="00F407F5">
            <w:pPr>
              <w:pStyle w:val="NoSpacing"/>
              <w:rPr>
                <w:sz w:val="20"/>
                <w:szCs w:val="20"/>
              </w:rPr>
            </w:pPr>
          </w:p>
        </w:tc>
        <w:tc>
          <w:tcPr>
            <w:tcW w:w="1080" w:type="dxa"/>
          </w:tcPr>
          <w:p w:rsidR="00A56EA6" w:rsidRPr="003023D8" w:rsidRDefault="007326BC" w:rsidP="00CA00CF">
            <w:pPr>
              <w:pStyle w:val="NoSpacing"/>
              <w:rPr>
                <w:b/>
                <w:sz w:val="20"/>
                <w:szCs w:val="20"/>
              </w:rPr>
            </w:pPr>
            <w:r>
              <w:rPr>
                <w:b/>
                <w:sz w:val="20"/>
                <w:szCs w:val="20"/>
              </w:rPr>
              <w:t>RR2</w:t>
            </w:r>
          </w:p>
          <w:p w:rsidR="00A56EA6" w:rsidRPr="003023D8" w:rsidRDefault="00A56EA6" w:rsidP="00CA00CF">
            <w:pPr>
              <w:pStyle w:val="NoSpacing"/>
              <w:rPr>
                <w:b/>
                <w:sz w:val="20"/>
                <w:szCs w:val="20"/>
              </w:rPr>
            </w:pPr>
          </w:p>
          <w:p w:rsidR="00CC5B56" w:rsidRDefault="00CC5B56" w:rsidP="00CA00CF">
            <w:pPr>
              <w:pStyle w:val="NoSpacing"/>
              <w:rPr>
                <w:b/>
                <w:sz w:val="20"/>
                <w:szCs w:val="20"/>
              </w:rPr>
            </w:pPr>
          </w:p>
          <w:p w:rsidR="00C42983" w:rsidRPr="003023D8" w:rsidRDefault="00C42983" w:rsidP="00CA00CF">
            <w:pPr>
              <w:pStyle w:val="NoSpacing"/>
              <w:rPr>
                <w:b/>
                <w:sz w:val="20"/>
                <w:szCs w:val="20"/>
              </w:rPr>
            </w:pPr>
          </w:p>
          <w:p w:rsidR="002315DB" w:rsidRPr="003023D8" w:rsidRDefault="002315DB" w:rsidP="00CA00CF">
            <w:pPr>
              <w:pStyle w:val="NoSpacing"/>
              <w:rPr>
                <w:b/>
                <w:sz w:val="20"/>
                <w:szCs w:val="20"/>
              </w:rPr>
            </w:pPr>
          </w:p>
          <w:p w:rsidR="00A56EA6" w:rsidRPr="009522FB" w:rsidRDefault="00A56EA6" w:rsidP="002315DB">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4</w:t>
            </w:r>
          </w:p>
        </w:tc>
        <w:tc>
          <w:tcPr>
            <w:tcW w:w="810" w:type="dxa"/>
          </w:tcPr>
          <w:p w:rsidR="00A56EA6" w:rsidRDefault="00764CEB" w:rsidP="00CA00CF">
            <w:pPr>
              <w:pStyle w:val="NoSpacing"/>
              <w:rPr>
                <w:sz w:val="20"/>
                <w:szCs w:val="20"/>
              </w:rPr>
            </w:pPr>
            <w:r>
              <w:rPr>
                <w:sz w:val="20"/>
                <w:szCs w:val="20"/>
              </w:rPr>
              <w:t>Jan 29</w:t>
            </w:r>
          </w:p>
          <w:p w:rsidR="008F5F21" w:rsidRDefault="008F5F21" w:rsidP="00CA00CF">
            <w:pPr>
              <w:pStyle w:val="NoSpacing"/>
              <w:rPr>
                <w:sz w:val="20"/>
                <w:szCs w:val="20"/>
              </w:rPr>
            </w:pPr>
          </w:p>
          <w:p w:rsidR="008F5F21" w:rsidRDefault="00764CEB" w:rsidP="00CA00CF">
            <w:pPr>
              <w:pStyle w:val="NoSpacing"/>
              <w:rPr>
                <w:sz w:val="20"/>
                <w:szCs w:val="20"/>
              </w:rPr>
            </w:pPr>
            <w:r>
              <w:rPr>
                <w:sz w:val="20"/>
                <w:szCs w:val="20"/>
              </w:rPr>
              <w:t>Jan 30</w:t>
            </w:r>
          </w:p>
          <w:p w:rsidR="008F5F21" w:rsidRDefault="008F5F21" w:rsidP="00CA00CF">
            <w:pPr>
              <w:pStyle w:val="NoSpacing"/>
              <w:rPr>
                <w:sz w:val="20"/>
                <w:szCs w:val="20"/>
              </w:rPr>
            </w:pPr>
          </w:p>
          <w:p w:rsidR="008F5F21" w:rsidRDefault="00764CEB" w:rsidP="00CA00CF">
            <w:pPr>
              <w:pStyle w:val="NoSpacing"/>
              <w:rPr>
                <w:sz w:val="20"/>
                <w:szCs w:val="20"/>
              </w:rPr>
            </w:pPr>
            <w:r>
              <w:rPr>
                <w:sz w:val="20"/>
                <w:szCs w:val="20"/>
              </w:rPr>
              <w:t>Jan 31</w:t>
            </w:r>
          </w:p>
          <w:p w:rsidR="008F5F21" w:rsidRDefault="008F5F21" w:rsidP="00CA00CF">
            <w:pPr>
              <w:pStyle w:val="NoSpacing"/>
              <w:rPr>
                <w:sz w:val="20"/>
                <w:szCs w:val="20"/>
              </w:rPr>
            </w:pPr>
          </w:p>
          <w:p w:rsidR="008F5F21" w:rsidRDefault="00A95335" w:rsidP="00CA00CF">
            <w:pPr>
              <w:pStyle w:val="NoSpacing"/>
              <w:rPr>
                <w:sz w:val="20"/>
                <w:szCs w:val="20"/>
              </w:rPr>
            </w:pPr>
            <w:r>
              <w:rPr>
                <w:sz w:val="20"/>
                <w:szCs w:val="20"/>
              </w:rPr>
              <w:t xml:space="preserve">Feb </w:t>
            </w:r>
            <w:r w:rsidR="00764CEB">
              <w:rPr>
                <w:sz w:val="20"/>
                <w:szCs w:val="20"/>
              </w:rPr>
              <w:t>1</w:t>
            </w:r>
          </w:p>
          <w:p w:rsidR="00FF0067" w:rsidRDefault="00FF0067" w:rsidP="00CA00CF">
            <w:pPr>
              <w:pStyle w:val="NoSpacing"/>
              <w:rPr>
                <w:sz w:val="20"/>
                <w:szCs w:val="20"/>
              </w:rPr>
            </w:pPr>
          </w:p>
          <w:p w:rsidR="008F5F21" w:rsidRPr="00E476D4" w:rsidRDefault="008F5F21" w:rsidP="004951C4">
            <w:pPr>
              <w:pStyle w:val="NoSpacing"/>
              <w:rPr>
                <w:sz w:val="20"/>
                <w:szCs w:val="20"/>
              </w:rPr>
            </w:pPr>
            <w:r>
              <w:rPr>
                <w:sz w:val="20"/>
                <w:szCs w:val="20"/>
              </w:rPr>
              <w:t xml:space="preserve">Feb </w:t>
            </w:r>
            <w:r w:rsidR="00764CEB">
              <w:rPr>
                <w:sz w:val="20"/>
                <w:szCs w:val="20"/>
              </w:rPr>
              <w:t>2</w:t>
            </w:r>
          </w:p>
        </w:tc>
        <w:tc>
          <w:tcPr>
            <w:tcW w:w="6210" w:type="dxa"/>
          </w:tcPr>
          <w:p w:rsidR="007326BC" w:rsidRDefault="00F407F5" w:rsidP="007326BC">
            <w:pPr>
              <w:spacing w:line="240" w:lineRule="auto"/>
              <w:rPr>
                <w:sz w:val="20"/>
                <w:szCs w:val="20"/>
              </w:rPr>
            </w:pPr>
            <w:r>
              <w:rPr>
                <w:sz w:val="20"/>
                <w:szCs w:val="20"/>
              </w:rPr>
              <w:t>M. Shelley Introduction, Women and Monsters</w:t>
            </w:r>
          </w:p>
          <w:p w:rsidR="007326BC" w:rsidRDefault="007326BC" w:rsidP="007326BC">
            <w:pPr>
              <w:spacing w:line="240" w:lineRule="auto"/>
              <w:rPr>
                <w:sz w:val="20"/>
                <w:szCs w:val="20"/>
              </w:rPr>
            </w:pPr>
          </w:p>
          <w:p w:rsidR="007326BC" w:rsidRDefault="007326BC" w:rsidP="007326BC">
            <w:pPr>
              <w:spacing w:line="240" w:lineRule="auto"/>
              <w:rPr>
                <w:sz w:val="20"/>
                <w:szCs w:val="20"/>
              </w:rPr>
            </w:pPr>
            <w:r>
              <w:rPr>
                <w:sz w:val="20"/>
                <w:szCs w:val="20"/>
              </w:rPr>
              <w:t xml:space="preserve">Frankenstein.  </w:t>
            </w:r>
          </w:p>
          <w:p w:rsidR="006A549F" w:rsidRDefault="006A549F" w:rsidP="007326BC">
            <w:pPr>
              <w:spacing w:line="240" w:lineRule="auto"/>
              <w:rPr>
                <w:sz w:val="20"/>
                <w:szCs w:val="20"/>
              </w:rPr>
            </w:pPr>
          </w:p>
          <w:p w:rsidR="007326BC" w:rsidRDefault="007326BC" w:rsidP="007326BC">
            <w:pPr>
              <w:spacing w:line="240" w:lineRule="auto"/>
              <w:rPr>
                <w:sz w:val="20"/>
                <w:szCs w:val="20"/>
              </w:rPr>
            </w:pPr>
            <w:r>
              <w:rPr>
                <w:sz w:val="20"/>
                <w:szCs w:val="20"/>
              </w:rPr>
              <w:t>“</w:t>
            </w:r>
          </w:p>
          <w:p w:rsidR="007326BC" w:rsidRDefault="007326BC" w:rsidP="007326BC">
            <w:pPr>
              <w:spacing w:line="240" w:lineRule="auto"/>
              <w:rPr>
                <w:sz w:val="20"/>
                <w:szCs w:val="20"/>
              </w:rPr>
            </w:pPr>
          </w:p>
          <w:p w:rsidR="007326BC" w:rsidRDefault="007326BC" w:rsidP="007326BC">
            <w:pPr>
              <w:spacing w:line="240" w:lineRule="auto"/>
              <w:rPr>
                <w:sz w:val="20"/>
                <w:szCs w:val="20"/>
              </w:rPr>
            </w:pPr>
            <w:r>
              <w:rPr>
                <w:sz w:val="20"/>
                <w:szCs w:val="20"/>
              </w:rPr>
              <w:t>“</w:t>
            </w:r>
          </w:p>
          <w:p w:rsidR="0010230F" w:rsidRDefault="0010230F" w:rsidP="007326BC">
            <w:pPr>
              <w:spacing w:line="240" w:lineRule="auto"/>
              <w:rPr>
                <w:sz w:val="20"/>
                <w:szCs w:val="20"/>
              </w:rPr>
            </w:pPr>
          </w:p>
          <w:p w:rsidR="006F44E1" w:rsidRPr="006A71E2" w:rsidRDefault="007326BC" w:rsidP="007326BC">
            <w:pPr>
              <w:spacing w:line="240" w:lineRule="auto"/>
              <w:rPr>
                <w:i/>
                <w:sz w:val="20"/>
                <w:szCs w:val="20"/>
              </w:rPr>
            </w:pPr>
            <w:r>
              <w:rPr>
                <w:sz w:val="20"/>
                <w:szCs w:val="20"/>
              </w:rPr>
              <w:t>“</w:t>
            </w:r>
            <w:r w:rsidR="00F407F5">
              <w:rPr>
                <w:sz w:val="20"/>
                <w:szCs w:val="20"/>
              </w:rPr>
              <w:t xml:space="preserve"> </w:t>
            </w:r>
            <w:r w:rsidR="00F407F5">
              <w:rPr>
                <w:b/>
                <w:sz w:val="20"/>
                <w:szCs w:val="20"/>
              </w:rPr>
              <w:t xml:space="preserve">Reader Response </w:t>
            </w:r>
            <w:r w:rsidR="00B65CB8">
              <w:rPr>
                <w:b/>
                <w:sz w:val="20"/>
                <w:szCs w:val="20"/>
              </w:rPr>
              <w:t>3</w:t>
            </w:r>
            <w:r w:rsidR="00F407F5">
              <w:rPr>
                <w:b/>
                <w:sz w:val="20"/>
                <w:szCs w:val="20"/>
              </w:rPr>
              <w:t xml:space="preserve"> due </w:t>
            </w:r>
            <w:r w:rsidR="00B65CB8">
              <w:rPr>
                <w:b/>
                <w:sz w:val="20"/>
                <w:szCs w:val="20"/>
              </w:rPr>
              <w:t>Monday</w:t>
            </w:r>
          </w:p>
        </w:tc>
        <w:tc>
          <w:tcPr>
            <w:tcW w:w="2520" w:type="dxa"/>
          </w:tcPr>
          <w:p w:rsidR="006F44E1" w:rsidRPr="003023D8" w:rsidRDefault="006F44E1" w:rsidP="00B65CB8">
            <w:pPr>
              <w:pStyle w:val="NoSpacing"/>
              <w:rPr>
                <w:sz w:val="20"/>
                <w:szCs w:val="20"/>
              </w:rPr>
            </w:pPr>
          </w:p>
        </w:tc>
        <w:tc>
          <w:tcPr>
            <w:tcW w:w="1080" w:type="dxa"/>
          </w:tcPr>
          <w:p w:rsidR="00A56EA6" w:rsidRPr="003023D8" w:rsidRDefault="00A56EA6" w:rsidP="00CA00CF">
            <w:pPr>
              <w:pStyle w:val="NoSpacing"/>
              <w:rPr>
                <w:b/>
                <w:sz w:val="20"/>
                <w:szCs w:val="20"/>
              </w:rPr>
            </w:pPr>
          </w:p>
          <w:p w:rsidR="00A56EA6" w:rsidRPr="003023D8" w:rsidRDefault="00A56EA6" w:rsidP="00CA00CF">
            <w:pPr>
              <w:pStyle w:val="NoSpacing"/>
              <w:rPr>
                <w:b/>
                <w:sz w:val="20"/>
                <w:szCs w:val="20"/>
              </w:rPr>
            </w:pPr>
          </w:p>
          <w:p w:rsidR="00A56EA6" w:rsidRPr="003023D8" w:rsidRDefault="00A56EA6" w:rsidP="00CA00CF">
            <w:pPr>
              <w:pStyle w:val="NoSpacing"/>
              <w:rPr>
                <w:b/>
                <w:sz w:val="20"/>
                <w:szCs w:val="20"/>
              </w:rPr>
            </w:pPr>
          </w:p>
          <w:p w:rsidR="00A56EA6" w:rsidRPr="003023D8" w:rsidRDefault="00A56EA6" w:rsidP="00CA00CF">
            <w:pPr>
              <w:pStyle w:val="NoSpacing"/>
              <w:rPr>
                <w:b/>
                <w:sz w:val="20"/>
                <w:szCs w:val="20"/>
              </w:rPr>
            </w:pPr>
          </w:p>
          <w:p w:rsidR="00E72F3E" w:rsidRPr="003023D8" w:rsidRDefault="00E72F3E" w:rsidP="00CA00CF">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5</w:t>
            </w:r>
          </w:p>
        </w:tc>
        <w:tc>
          <w:tcPr>
            <w:tcW w:w="810" w:type="dxa"/>
          </w:tcPr>
          <w:p w:rsidR="00A56EA6" w:rsidRDefault="00FF0067" w:rsidP="00CA00CF">
            <w:pPr>
              <w:pStyle w:val="NoSpacing"/>
              <w:rPr>
                <w:sz w:val="20"/>
                <w:szCs w:val="20"/>
              </w:rPr>
            </w:pPr>
            <w:r>
              <w:rPr>
                <w:sz w:val="20"/>
                <w:szCs w:val="20"/>
              </w:rPr>
              <w:t xml:space="preserve">Feb </w:t>
            </w:r>
            <w:r w:rsidR="00764CEB">
              <w:rPr>
                <w:sz w:val="20"/>
                <w:szCs w:val="20"/>
              </w:rPr>
              <w:t>5</w:t>
            </w:r>
          </w:p>
          <w:p w:rsidR="00E03E97" w:rsidRPr="00E476D4" w:rsidRDefault="00E03E97" w:rsidP="00CA00CF">
            <w:pPr>
              <w:pStyle w:val="NoSpacing"/>
              <w:rPr>
                <w:sz w:val="20"/>
                <w:szCs w:val="20"/>
              </w:rPr>
            </w:pPr>
          </w:p>
          <w:p w:rsidR="00A56EA6" w:rsidRPr="00E476D4" w:rsidRDefault="00764CEB" w:rsidP="00CA00CF">
            <w:pPr>
              <w:pStyle w:val="NoSpacing"/>
              <w:rPr>
                <w:sz w:val="20"/>
                <w:szCs w:val="20"/>
              </w:rPr>
            </w:pPr>
            <w:r>
              <w:rPr>
                <w:sz w:val="20"/>
                <w:szCs w:val="20"/>
              </w:rPr>
              <w:t>Feb 6</w:t>
            </w:r>
          </w:p>
          <w:p w:rsidR="00A56EA6" w:rsidRPr="00E476D4" w:rsidRDefault="00A56EA6" w:rsidP="00CA00CF">
            <w:pPr>
              <w:pStyle w:val="NoSpacing"/>
              <w:rPr>
                <w:sz w:val="20"/>
                <w:szCs w:val="20"/>
              </w:rPr>
            </w:pPr>
          </w:p>
          <w:p w:rsidR="00A56EA6" w:rsidRDefault="004951C4" w:rsidP="00CA00CF">
            <w:pPr>
              <w:pStyle w:val="NoSpacing"/>
              <w:rPr>
                <w:sz w:val="20"/>
                <w:szCs w:val="20"/>
              </w:rPr>
            </w:pPr>
            <w:r>
              <w:rPr>
                <w:sz w:val="20"/>
                <w:szCs w:val="20"/>
              </w:rPr>
              <w:t xml:space="preserve">Feb </w:t>
            </w:r>
            <w:r w:rsidR="00764CEB">
              <w:rPr>
                <w:sz w:val="20"/>
                <w:szCs w:val="20"/>
              </w:rPr>
              <w:t>7</w:t>
            </w:r>
          </w:p>
          <w:p w:rsidR="00E03E97" w:rsidRPr="00E476D4" w:rsidRDefault="00E03E97" w:rsidP="00CA00CF">
            <w:pPr>
              <w:pStyle w:val="NoSpacing"/>
              <w:rPr>
                <w:sz w:val="20"/>
                <w:szCs w:val="20"/>
              </w:rPr>
            </w:pPr>
          </w:p>
          <w:p w:rsidR="00CB0B24" w:rsidRPr="00E476D4" w:rsidRDefault="00764CEB" w:rsidP="00CA00CF">
            <w:pPr>
              <w:pStyle w:val="NoSpacing"/>
              <w:rPr>
                <w:sz w:val="20"/>
                <w:szCs w:val="20"/>
              </w:rPr>
            </w:pPr>
            <w:r>
              <w:rPr>
                <w:sz w:val="20"/>
                <w:szCs w:val="20"/>
              </w:rPr>
              <w:t>Feb 8</w:t>
            </w:r>
          </w:p>
          <w:p w:rsidR="00A56EA6" w:rsidRDefault="00A56EA6" w:rsidP="00CA00CF">
            <w:pPr>
              <w:pStyle w:val="NoSpacing"/>
              <w:rPr>
                <w:sz w:val="20"/>
                <w:szCs w:val="20"/>
              </w:rPr>
            </w:pPr>
          </w:p>
          <w:p w:rsidR="00E03E97" w:rsidRPr="00E476D4" w:rsidRDefault="00E03E97" w:rsidP="00764CEB">
            <w:pPr>
              <w:pStyle w:val="NoSpacing"/>
              <w:rPr>
                <w:sz w:val="20"/>
                <w:szCs w:val="20"/>
              </w:rPr>
            </w:pPr>
            <w:r>
              <w:rPr>
                <w:sz w:val="20"/>
                <w:szCs w:val="20"/>
              </w:rPr>
              <w:t xml:space="preserve">Feb </w:t>
            </w:r>
            <w:r w:rsidR="00764CEB">
              <w:rPr>
                <w:sz w:val="20"/>
                <w:szCs w:val="20"/>
              </w:rPr>
              <w:t>9</w:t>
            </w:r>
          </w:p>
        </w:tc>
        <w:tc>
          <w:tcPr>
            <w:tcW w:w="6210" w:type="dxa"/>
          </w:tcPr>
          <w:p w:rsidR="00B65CB8" w:rsidRDefault="00B65CB8" w:rsidP="00CA00CF">
            <w:pPr>
              <w:pStyle w:val="NoSpacing"/>
              <w:rPr>
                <w:sz w:val="20"/>
                <w:szCs w:val="20"/>
              </w:rPr>
            </w:pPr>
            <w:r>
              <w:rPr>
                <w:sz w:val="20"/>
                <w:szCs w:val="20"/>
              </w:rPr>
              <w:t>Frankenstein</w:t>
            </w:r>
          </w:p>
          <w:p w:rsidR="00B65CB8" w:rsidRDefault="00B65CB8" w:rsidP="00CA00CF">
            <w:pPr>
              <w:pStyle w:val="NoSpacing"/>
              <w:rPr>
                <w:sz w:val="20"/>
                <w:szCs w:val="20"/>
              </w:rPr>
            </w:pPr>
          </w:p>
          <w:p w:rsidR="00B65CB8" w:rsidRPr="00B65CB8" w:rsidRDefault="00B65CB8" w:rsidP="00CA00CF">
            <w:pPr>
              <w:pStyle w:val="NoSpacing"/>
              <w:rPr>
                <w:sz w:val="20"/>
                <w:szCs w:val="20"/>
              </w:rPr>
            </w:pPr>
            <w:r>
              <w:rPr>
                <w:sz w:val="20"/>
                <w:szCs w:val="20"/>
              </w:rPr>
              <w:t>“</w:t>
            </w:r>
            <w:r w:rsidR="008B0AE1">
              <w:rPr>
                <w:sz w:val="20"/>
                <w:szCs w:val="20"/>
              </w:rPr>
              <w:t xml:space="preserve">  </w:t>
            </w:r>
          </w:p>
          <w:p w:rsidR="00B65CB8" w:rsidRPr="00B65CB8" w:rsidRDefault="00B65CB8" w:rsidP="00CA00CF">
            <w:pPr>
              <w:pStyle w:val="NoSpacing"/>
              <w:rPr>
                <w:sz w:val="20"/>
                <w:szCs w:val="20"/>
              </w:rPr>
            </w:pPr>
          </w:p>
          <w:p w:rsidR="00E03E97" w:rsidRDefault="00B65CB8" w:rsidP="00CC5B56">
            <w:pPr>
              <w:pStyle w:val="NoSpacing"/>
              <w:rPr>
                <w:sz w:val="20"/>
                <w:szCs w:val="20"/>
              </w:rPr>
            </w:pPr>
            <w:r>
              <w:rPr>
                <w:sz w:val="20"/>
                <w:szCs w:val="20"/>
              </w:rPr>
              <w:t>“</w:t>
            </w:r>
            <w:r w:rsidR="008B0AE1">
              <w:rPr>
                <w:sz w:val="20"/>
                <w:szCs w:val="20"/>
              </w:rPr>
              <w:t xml:space="preserve">  </w:t>
            </w:r>
          </w:p>
          <w:p w:rsidR="007326BC" w:rsidRDefault="007326BC" w:rsidP="00CC5B56">
            <w:pPr>
              <w:pStyle w:val="NoSpacing"/>
              <w:rPr>
                <w:sz w:val="20"/>
                <w:szCs w:val="20"/>
              </w:rPr>
            </w:pPr>
          </w:p>
          <w:p w:rsidR="00FF0067" w:rsidRDefault="006A549F" w:rsidP="00CC5B56">
            <w:pPr>
              <w:pStyle w:val="NoSpacing"/>
              <w:rPr>
                <w:sz w:val="20"/>
                <w:szCs w:val="20"/>
              </w:rPr>
            </w:pPr>
            <w:r>
              <w:rPr>
                <w:sz w:val="20"/>
                <w:szCs w:val="20"/>
              </w:rPr>
              <w:t>“</w:t>
            </w:r>
          </w:p>
          <w:p w:rsidR="00FF0067" w:rsidRDefault="00FF0067" w:rsidP="00CC5B56">
            <w:pPr>
              <w:pStyle w:val="NoSpacing"/>
              <w:rPr>
                <w:sz w:val="20"/>
                <w:szCs w:val="20"/>
              </w:rPr>
            </w:pPr>
          </w:p>
          <w:p w:rsidR="006A549F" w:rsidRPr="00B56824" w:rsidRDefault="006A549F" w:rsidP="00CC5B56">
            <w:pPr>
              <w:pStyle w:val="NoSpacing"/>
              <w:rPr>
                <w:sz w:val="20"/>
                <w:szCs w:val="20"/>
              </w:rPr>
            </w:pPr>
            <w:r>
              <w:rPr>
                <w:sz w:val="20"/>
                <w:szCs w:val="20"/>
              </w:rPr>
              <w:t>“</w:t>
            </w:r>
          </w:p>
        </w:tc>
        <w:tc>
          <w:tcPr>
            <w:tcW w:w="2520" w:type="dxa"/>
          </w:tcPr>
          <w:p w:rsidR="00E03E97" w:rsidRDefault="00E03E97" w:rsidP="00CA00CF">
            <w:pPr>
              <w:pStyle w:val="NoSpacing"/>
              <w:rPr>
                <w:sz w:val="20"/>
                <w:szCs w:val="20"/>
              </w:rPr>
            </w:pPr>
          </w:p>
          <w:p w:rsidR="006A71E2" w:rsidRDefault="006A71E2" w:rsidP="00CA00CF">
            <w:pPr>
              <w:pStyle w:val="NoSpacing"/>
              <w:rPr>
                <w:sz w:val="20"/>
                <w:szCs w:val="20"/>
              </w:rPr>
            </w:pPr>
          </w:p>
          <w:p w:rsidR="006A71E2" w:rsidRDefault="006A71E2" w:rsidP="00CA00CF">
            <w:pPr>
              <w:pStyle w:val="NoSpacing"/>
              <w:rPr>
                <w:sz w:val="20"/>
                <w:szCs w:val="20"/>
              </w:rPr>
            </w:pPr>
          </w:p>
          <w:p w:rsidR="006A71E2" w:rsidRDefault="006A71E2" w:rsidP="00CA00CF">
            <w:pPr>
              <w:pStyle w:val="NoSpacing"/>
              <w:rPr>
                <w:sz w:val="20"/>
                <w:szCs w:val="20"/>
              </w:rPr>
            </w:pPr>
          </w:p>
          <w:p w:rsidR="006A71E2" w:rsidRDefault="006A71E2" w:rsidP="00CA00CF">
            <w:pPr>
              <w:pStyle w:val="NoSpacing"/>
              <w:rPr>
                <w:sz w:val="20"/>
                <w:szCs w:val="20"/>
              </w:rPr>
            </w:pPr>
          </w:p>
          <w:p w:rsidR="006A71E2" w:rsidRDefault="006A71E2" w:rsidP="00CA00CF">
            <w:pPr>
              <w:pStyle w:val="NoSpacing"/>
              <w:rPr>
                <w:sz w:val="20"/>
                <w:szCs w:val="20"/>
              </w:rPr>
            </w:pPr>
          </w:p>
          <w:p w:rsidR="00ED1159" w:rsidRDefault="00ED1159" w:rsidP="00CA00CF">
            <w:pPr>
              <w:pStyle w:val="NoSpacing"/>
              <w:rPr>
                <w:sz w:val="20"/>
                <w:szCs w:val="20"/>
              </w:rPr>
            </w:pPr>
          </w:p>
          <w:p w:rsidR="00ED1159" w:rsidRDefault="00ED1159" w:rsidP="00CA00CF">
            <w:pPr>
              <w:pStyle w:val="NoSpacing"/>
              <w:rPr>
                <w:sz w:val="20"/>
                <w:szCs w:val="20"/>
              </w:rPr>
            </w:pPr>
          </w:p>
          <w:p w:rsidR="00F65865" w:rsidRPr="003023D8" w:rsidRDefault="00F65865" w:rsidP="001F13A4">
            <w:pPr>
              <w:pStyle w:val="NoSpacing"/>
              <w:rPr>
                <w:sz w:val="20"/>
                <w:szCs w:val="20"/>
              </w:rPr>
            </w:pPr>
          </w:p>
        </w:tc>
        <w:tc>
          <w:tcPr>
            <w:tcW w:w="1080" w:type="dxa"/>
          </w:tcPr>
          <w:p w:rsidR="00CB0B24" w:rsidRPr="00B65CB8" w:rsidRDefault="00526FA9" w:rsidP="00CA00CF">
            <w:pPr>
              <w:pStyle w:val="NoSpacing"/>
              <w:rPr>
                <w:b/>
                <w:sz w:val="20"/>
                <w:szCs w:val="20"/>
              </w:rPr>
            </w:pPr>
            <w:r>
              <w:rPr>
                <w:b/>
                <w:sz w:val="20"/>
                <w:szCs w:val="20"/>
              </w:rPr>
              <w:t>RR3</w:t>
            </w:r>
          </w:p>
          <w:p w:rsidR="00CB0B24" w:rsidRPr="003023D8" w:rsidRDefault="00CB0B24" w:rsidP="00CA00CF">
            <w:pPr>
              <w:pStyle w:val="NoSpacing"/>
              <w:rPr>
                <w:b/>
                <w:sz w:val="20"/>
                <w:szCs w:val="20"/>
              </w:rPr>
            </w:pPr>
          </w:p>
          <w:p w:rsidR="00CB0B24" w:rsidRPr="003023D8" w:rsidRDefault="00CB0B24" w:rsidP="00CA00CF">
            <w:pPr>
              <w:pStyle w:val="NoSpacing"/>
              <w:rPr>
                <w:b/>
                <w:sz w:val="20"/>
                <w:szCs w:val="20"/>
              </w:rPr>
            </w:pPr>
          </w:p>
          <w:p w:rsidR="00CB0B24" w:rsidRPr="003023D8" w:rsidRDefault="00CB0B24" w:rsidP="00CA00CF">
            <w:pPr>
              <w:pStyle w:val="NoSpacing"/>
              <w:rPr>
                <w:b/>
                <w:sz w:val="20"/>
                <w:szCs w:val="20"/>
              </w:rPr>
            </w:pPr>
          </w:p>
          <w:p w:rsidR="001A669C" w:rsidRPr="003023D8" w:rsidRDefault="001A669C" w:rsidP="00CA00CF">
            <w:pPr>
              <w:pStyle w:val="NoSpacing"/>
              <w:rPr>
                <w:b/>
                <w:sz w:val="20"/>
                <w:szCs w:val="20"/>
              </w:rPr>
            </w:pPr>
          </w:p>
          <w:p w:rsidR="00CB0B24" w:rsidRDefault="00CB0B24" w:rsidP="00CA00CF">
            <w:pPr>
              <w:pStyle w:val="NoSpacing"/>
              <w:rPr>
                <w:b/>
                <w:sz w:val="20"/>
                <w:szCs w:val="20"/>
              </w:rPr>
            </w:pPr>
          </w:p>
          <w:p w:rsidR="008B0AE1" w:rsidRDefault="008B0AE1" w:rsidP="00CA00CF">
            <w:pPr>
              <w:pStyle w:val="NoSpacing"/>
              <w:rPr>
                <w:b/>
                <w:sz w:val="20"/>
                <w:szCs w:val="20"/>
              </w:rPr>
            </w:pPr>
          </w:p>
          <w:p w:rsidR="008B0AE1" w:rsidRDefault="008B0AE1" w:rsidP="00CA00CF">
            <w:pPr>
              <w:pStyle w:val="NoSpacing"/>
              <w:rPr>
                <w:b/>
                <w:sz w:val="20"/>
                <w:szCs w:val="20"/>
              </w:rPr>
            </w:pPr>
          </w:p>
          <w:p w:rsidR="008B0AE1" w:rsidRPr="003023D8" w:rsidRDefault="008B0AE1" w:rsidP="00CA00CF">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6</w:t>
            </w:r>
          </w:p>
        </w:tc>
        <w:tc>
          <w:tcPr>
            <w:tcW w:w="810" w:type="dxa"/>
          </w:tcPr>
          <w:p w:rsidR="003461F5" w:rsidRDefault="00A95335" w:rsidP="00FC19AA">
            <w:pPr>
              <w:pStyle w:val="NoSpacing"/>
              <w:rPr>
                <w:sz w:val="20"/>
                <w:szCs w:val="20"/>
              </w:rPr>
            </w:pPr>
            <w:r>
              <w:rPr>
                <w:sz w:val="20"/>
                <w:szCs w:val="20"/>
              </w:rPr>
              <w:t xml:space="preserve">Feb </w:t>
            </w:r>
            <w:r w:rsidR="004951C4">
              <w:rPr>
                <w:sz w:val="20"/>
                <w:szCs w:val="20"/>
              </w:rPr>
              <w:t>1</w:t>
            </w:r>
            <w:r w:rsidR="00764CEB">
              <w:rPr>
                <w:sz w:val="20"/>
                <w:szCs w:val="20"/>
              </w:rPr>
              <w:t>2</w:t>
            </w:r>
          </w:p>
          <w:p w:rsidR="00FF0067" w:rsidRDefault="00FF0067" w:rsidP="00FC19AA">
            <w:pPr>
              <w:pStyle w:val="NoSpacing"/>
              <w:rPr>
                <w:sz w:val="20"/>
                <w:szCs w:val="20"/>
              </w:rPr>
            </w:pPr>
          </w:p>
          <w:p w:rsidR="003461F5" w:rsidRDefault="004951C4" w:rsidP="00FC19AA">
            <w:pPr>
              <w:pStyle w:val="NoSpacing"/>
              <w:rPr>
                <w:sz w:val="20"/>
                <w:szCs w:val="20"/>
              </w:rPr>
            </w:pPr>
            <w:r>
              <w:rPr>
                <w:sz w:val="20"/>
                <w:szCs w:val="20"/>
              </w:rPr>
              <w:t>Feb 1</w:t>
            </w:r>
            <w:r w:rsidR="00764CEB">
              <w:rPr>
                <w:sz w:val="20"/>
                <w:szCs w:val="20"/>
              </w:rPr>
              <w:t>3</w:t>
            </w:r>
          </w:p>
          <w:p w:rsidR="006C0260" w:rsidRDefault="006C0260" w:rsidP="00FC19AA">
            <w:pPr>
              <w:pStyle w:val="NoSpacing"/>
              <w:rPr>
                <w:sz w:val="20"/>
                <w:szCs w:val="20"/>
              </w:rPr>
            </w:pPr>
          </w:p>
          <w:p w:rsidR="00F65865" w:rsidRDefault="004951C4" w:rsidP="00FC19AA">
            <w:pPr>
              <w:pStyle w:val="NoSpacing"/>
              <w:rPr>
                <w:sz w:val="20"/>
                <w:szCs w:val="20"/>
              </w:rPr>
            </w:pPr>
            <w:r>
              <w:rPr>
                <w:sz w:val="20"/>
                <w:szCs w:val="20"/>
              </w:rPr>
              <w:t>Feb 1</w:t>
            </w:r>
            <w:r w:rsidR="00764CEB">
              <w:rPr>
                <w:sz w:val="20"/>
                <w:szCs w:val="20"/>
              </w:rPr>
              <w:t>4</w:t>
            </w:r>
          </w:p>
          <w:p w:rsidR="006A71E2" w:rsidRDefault="006A71E2" w:rsidP="00FC19AA">
            <w:pPr>
              <w:pStyle w:val="NoSpacing"/>
              <w:rPr>
                <w:sz w:val="20"/>
                <w:szCs w:val="20"/>
              </w:rPr>
            </w:pPr>
          </w:p>
          <w:p w:rsidR="00F65865" w:rsidRDefault="004951C4" w:rsidP="00FC19AA">
            <w:pPr>
              <w:pStyle w:val="NoSpacing"/>
              <w:rPr>
                <w:sz w:val="20"/>
                <w:szCs w:val="20"/>
              </w:rPr>
            </w:pPr>
            <w:r>
              <w:rPr>
                <w:sz w:val="20"/>
                <w:szCs w:val="20"/>
              </w:rPr>
              <w:t>Feb 1</w:t>
            </w:r>
            <w:r w:rsidR="00764CEB">
              <w:rPr>
                <w:sz w:val="20"/>
                <w:szCs w:val="20"/>
              </w:rPr>
              <w:t>5</w:t>
            </w:r>
          </w:p>
          <w:p w:rsidR="00F65865" w:rsidRDefault="00F65865" w:rsidP="00FC19AA">
            <w:pPr>
              <w:pStyle w:val="NoSpacing"/>
              <w:rPr>
                <w:sz w:val="20"/>
                <w:szCs w:val="20"/>
              </w:rPr>
            </w:pPr>
          </w:p>
          <w:p w:rsidR="001F13A4" w:rsidRPr="00E476D4" w:rsidRDefault="004951C4" w:rsidP="00FC19AA">
            <w:pPr>
              <w:pStyle w:val="NoSpacing"/>
              <w:rPr>
                <w:sz w:val="20"/>
                <w:szCs w:val="20"/>
              </w:rPr>
            </w:pPr>
            <w:r>
              <w:rPr>
                <w:sz w:val="20"/>
                <w:szCs w:val="20"/>
              </w:rPr>
              <w:t>Feb 1</w:t>
            </w:r>
            <w:r w:rsidR="00764CEB">
              <w:rPr>
                <w:sz w:val="20"/>
                <w:szCs w:val="20"/>
              </w:rPr>
              <w:t>6</w:t>
            </w:r>
          </w:p>
        </w:tc>
        <w:tc>
          <w:tcPr>
            <w:tcW w:w="6210" w:type="dxa"/>
          </w:tcPr>
          <w:p w:rsidR="002F6B80" w:rsidRDefault="007326BC" w:rsidP="001A669C">
            <w:pPr>
              <w:pStyle w:val="NoSpacing"/>
              <w:rPr>
                <w:sz w:val="20"/>
                <w:szCs w:val="20"/>
              </w:rPr>
            </w:pPr>
            <w:r>
              <w:rPr>
                <w:sz w:val="20"/>
                <w:szCs w:val="20"/>
              </w:rPr>
              <w:t>Frankenstein</w:t>
            </w:r>
          </w:p>
          <w:p w:rsidR="002F6B80" w:rsidRDefault="002F6B80" w:rsidP="001A669C">
            <w:pPr>
              <w:pStyle w:val="NoSpacing"/>
              <w:rPr>
                <w:sz w:val="20"/>
                <w:szCs w:val="20"/>
              </w:rPr>
            </w:pPr>
          </w:p>
          <w:p w:rsidR="00A95335" w:rsidRDefault="006A549F" w:rsidP="0010230F">
            <w:pPr>
              <w:pStyle w:val="NoSpacing"/>
              <w:rPr>
                <w:sz w:val="20"/>
                <w:szCs w:val="20"/>
              </w:rPr>
            </w:pPr>
            <w:r>
              <w:rPr>
                <w:sz w:val="20"/>
                <w:szCs w:val="20"/>
              </w:rPr>
              <w:t>Presentation</w:t>
            </w:r>
          </w:p>
          <w:p w:rsidR="006A549F" w:rsidRDefault="006A549F" w:rsidP="0010230F">
            <w:pPr>
              <w:pStyle w:val="NoSpacing"/>
              <w:rPr>
                <w:sz w:val="20"/>
                <w:szCs w:val="20"/>
              </w:rPr>
            </w:pPr>
          </w:p>
          <w:p w:rsidR="006A549F" w:rsidRDefault="006A549F" w:rsidP="0010230F">
            <w:pPr>
              <w:pStyle w:val="NoSpacing"/>
              <w:rPr>
                <w:sz w:val="20"/>
                <w:szCs w:val="20"/>
              </w:rPr>
            </w:pPr>
            <w:r>
              <w:rPr>
                <w:sz w:val="20"/>
                <w:szCs w:val="20"/>
              </w:rPr>
              <w:t>Presentation</w:t>
            </w:r>
          </w:p>
          <w:p w:rsidR="006A549F" w:rsidRDefault="006A549F" w:rsidP="0010230F">
            <w:pPr>
              <w:pStyle w:val="NoSpacing"/>
              <w:rPr>
                <w:sz w:val="20"/>
                <w:szCs w:val="20"/>
              </w:rPr>
            </w:pPr>
          </w:p>
          <w:p w:rsidR="006A549F" w:rsidRDefault="006A549F" w:rsidP="0010230F">
            <w:pPr>
              <w:pStyle w:val="NoSpacing"/>
              <w:rPr>
                <w:sz w:val="20"/>
                <w:szCs w:val="20"/>
              </w:rPr>
            </w:pPr>
            <w:r>
              <w:rPr>
                <w:sz w:val="20"/>
                <w:szCs w:val="20"/>
              </w:rPr>
              <w:t>Presentation</w:t>
            </w:r>
          </w:p>
          <w:p w:rsidR="006A549F" w:rsidRDefault="006A549F" w:rsidP="0010230F">
            <w:pPr>
              <w:pStyle w:val="NoSpacing"/>
              <w:rPr>
                <w:sz w:val="20"/>
                <w:szCs w:val="20"/>
              </w:rPr>
            </w:pPr>
          </w:p>
          <w:p w:rsidR="006A549F" w:rsidRPr="00A95335" w:rsidRDefault="006A549F" w:rsidP="0010230F">
            <w:pPr>
              <w:pStyle w:val="NoSpacing"/>
              <w:rPr>
                <w:sz w:val="20"/>
                <w:szCs w:val="20"/>
              </w:rPr>
            </w:pPr>
            <w:r>
              <w:rPr>
                <w:sz w:val="20"/>
                <w:szCs w:val="20"/>
              </w:rPr>
              <w:t>Presentation</w:t>
            </w:r>
          </w:p>
        </w:tc>
        <w:tc>
          <w:tcPr>
            <w:tcW w:w="2520" w:type="dxa"/>
          </w:tcPr>
          <w:p w:rsidR="00FC19AA" w:rsidRPr="003023D8" w:rsidRDefault="00FC19AA" w:rsidP="00793FCB">
            <w:pPr>
              <w:pStyle w:val="NoSpacing"/>
              <w:rPr>
                <w:sz w:val="20"/>
                <w:szCs w:val="20"/>
              </w:rPr>
            </w:pPr>
          </w:p>
        </w:tc>
        <w:tc>
          <w:tcPr>
            <w:tcW w:w="1080" w:type="dxa"/>
          </w:tcPr>
          <w:p w:rsidR="00A56EA6" w:rsidRPr="003023D8" w:rsidRDefault="00A56EA6" w:rsidP="00B56824">
            <w:pPr>
              <w:pStyle w:val="NoSpacing"/>
              <w:rPr>
                <w:b/>
                <w:sz w:val="20"/>
                <w:szCs w:val="20"/>
              </w:rPr>
            </w:pPr>
          </w:p>
        </w:tc>
      </w:tr>
      <w:tr w:rsidR="00A56EA6" w:rsidRPr="00C649A0" w:rsidTr="00B45A41">
        <w:tc>
          <w:tcPr>
            <w:tcW w:w="360" w:type="dxa"/>
          </w:tcPr>
          <w:p w:rsidR="00A56EA6" w:rsidRPr="00C649A0" w:rsidRDefault="00A10073" w:rsidP="00CA00CF">
            <w:pPr>
              <w:pStyle w:val="NoSpacing"/>
            </w:pPr>
            <w:r>
              <w:t>7</w:t>
            </w:r>
          </w:p>
        </w:tc>
        <w:tc>
          <w:tcPr>
            <w:tcW w:w="810" w:type="dxa"/>
          </w:tcPr>
          <w:p w:rsidR="00A56EA6" w:rsidRDefault="00764CEB" w:rsidP="00D4431A">
            <w:pPr>
              <w:pStyle w:val="NoSpacing"/>
              <w:rPr>
                <w:sz w:val="20"/>
                <w:szCs w:val="20"/>
              </w:rPr>
            </w:pPr>
            <w:r>
              <w:rPr>
                <w:sz w:val="20"/>
                <w:szCs w:val="20"/>
              </w:rPr>
              <w:t>Feb 19</w:t>
            </w:r>
          </w:p>
          <w:p w:rsidR="0010230F" w:rsidRDefault="0010230F" w:rsidP="00D4431A">
            <w:pPr>
              <w:pStyle w:val="NoSpacing"/>
              <w:rPr>
                <w:sz w:val="20"/>
                <w:szCs w:val="20"/>
              </w:rPr>
            </w:pPr>
          </w:p>
          <w:p w:rsidR="00FF0067" w:rsidRDefault="00764CEB" w:rsidP="00D4431A">
            <w:pPr>
              <w:pStyle w:val="NoSpacing"/>
              <w:rPr>
                <w:sz w:val="20"/>
                <w:szCs w:val="20"/>
              </w:rPr>
            </w:pPr>
            <w:r>
              <w:rPr>
                <w:sz w:val="20"/>
                <w:szCs w:val="20"/>
              </w:rPr>
              <w:t>Feb 20</w:t>
            </w:r>
          </w:p>
          <w:p w:rsidR="0010230F" w:rsidRDefault="0010230F" w:rsidP="00D4431A">
            <w:pPr>
              <w:pStyle w:val="NoSpacing"/>
              <w:rPr>
                <w:sz w:val="20"/>
                <w:szCs w:val="20"/>
              </w:rPr>
            </w:pPr>
          </w:p>
          <w:p w:rsidR="00FF0067" w:rsidRDefault="00764CEB" w:rsidP="00D4431A">
            <w:pPr>
              <w:pStyle w:val="NoSpacing"/>
              <w:rPr>
                <w:sz w:val="20"/>
                <w:szCs w:val="20"/>
              </w:rPr>
            </w:pPr>
            <w:r>
              <w:rPr>
                <w:sz w:val="20"/>
                <w:szCs w:val="20"/>
              </w:rPr>
              <w:t>Feb 21</w:t>
            </w:r>
          </w:p>
          <w:p w:rsidR="0010230F" w:rsidRDefault="0010230F" w:rsidP="00D4431A">
            <w:pPr>
              <w:pStyle w:val="NoSpacing"/>
              <w:rPr>
                <w:sz w:val="20"/>
                <w:szCs w:val="20"/>
              </w:rPr>
            </w:pPr>
          </w:p>
          <w:p w:rsidR="00FF0067" w:rsidRDefault="00764CEB" w:rsidP="00D4431A">
            <w:pPr>
              <w:pStyle w:val="NoSpacing"/>
              <w:rPr>
                <w:sz w:val="20"/>
                <w:szCs w:val="20"/>
              </w:rPr>
            </w:pPr>
            <w:r>
              <w:rPr>
                <w:sz w:val="20"/>
                <w:szCs w:val="20"/>
              </w:rPr>
              <w:t>Feb 22</w:t>
            </w:r>
          </w:p>
          <w:p w:rsidR="0010230F" w:rsidRDefault="0010230F" w:rsidP="00D4431A">
            <w:pPr>
              <w:pStyle w:val="NoSpacing"/>
              <w:rPr>
                <w:sz w:val="20"/>
                <w:szCs w:val="20"/>
              </w:rPr>
            </w:pPr>
          </w:p>
          <w:p w:rsidR="001F13A4" w:rsidRPr="00E476D4" w:rsidRDefault="00764CEB" w:rsidP="00FF0067">
            <w:pPr>
              <w:pStyle w:val="NoSpacing"/>
              <w:rPr>
                <w:sz w:val="20"/>
                <w:szCs w:val="20"/>
              </w:rPr>
            </w:pPr>
            <w:r>
              <w:rPr>
                <w:sz w:val="20"/>
                <w:szCs w:val="20"/>
              </w:rPr>
              <w:t>Feb 23</w:t>
            </w:r>
          </w:p>
        </w:tc>
        <w:tc>
          <w:tcPr>
            <w:tcW w:w="6210" w:type="dxa"/>
          </w:tcPr>
          <w:p w:rsidR="00A10073" w:rsidRDefault="00A10073" w:rsidP="00CA00CF">
            <w:pPr>
              <w:pStyle w:val="NoSpacing"/>
              <w:rPr>
                <w:sz w:val="20"/>
                <w:szCs w:val="20"/>
              </w:rPr>
            </w:pPr>
            <w:r>
              <w:rPr>
                <w:sz w:val="20"/>
                <w:szCs w:val="20"/>
              </w:rPr>
              <w:t>Victorian Age: The Condition of England</w:t>
            </w:r>
          </w:p>
          <w:p w:rsidR="00A10073" w:rsidRDefault="00A10073" w:rsidP="00CA00CF">
            <w:pPr>
              <w:pStyle w:val="NoSpacing"/>
              <w:rPr>
                <w:sz w:val="20"/>
                <w:szCs w:val="20"/>
              </w:rPr>
            </w:pPr>
          </w:p>
          <w:p w:rsidR="00A10073" w:rsidRPr="007224C5" w:rsidRDefault="00A10073" w:rsidP="00CA00CF">
            <w:pPr>
              <w:pStyle w:val="NoSpacing"/>
              <w:rPr>
                <w:i/>
                <w:sz w:val="20"/>
                <w:szCs w:val="20"/>
              </w:rPr>
            </w:pPr>
            <w:r w:rsidRPr="007224C5">
              <w:rPr>
                <w:sz w:val="20"/>
                <w:szCs w:val="20"/>
              </w:rPr>
              <w:t xml:space="preserve">Dickens, </w:t>
            </w:r>
            <w:r w:rsidRPr="007224C5">
              <w:rPr>
                <w:i/>
                <w:sz w:val="20"/>
                <w:szCs w:val="20"/>
              </w:rPr>
              <w:t>Hard Times</w:t>
            </w:r>
          </w:p>
          <w:p w:rsidR="00A10073" w:rsidRDefault="00A10073" w:rsidP="00CA00CF">
            <w:pPr>
              <w:pStyle w:val="NoSpacing"/>
              <w:rPr>
                <w:sz w:val="20"/>
                <w:szCs w:val="20"/>
              </w:rPr>
            </w:pPr>
          </w:p>
          <w:p w:rsidR="00A10073" w:rsidRDefault="00A10073" w:rsidP="00CA00CF">
            <w:pPr>
              <w:pStyle w:val="NoSpacing"/>
              <w:rPr>
                <w:i/>
                <w:sz w:val="20"/>
                <w:szCs w:val="20"/>
              </w:rPr>
            </w:pPr>
            <w:r>
              <w:rPr>
                <w:sz w:val="20"/>
                <w:szCs w:val="20"/>
              </w:rPr>
              <w:t xml:space="preserve">Browning, </w:t>
            </w:r>
            <w:r>
              <w:rPr>
                <w:i/>
                <w:sz w:val="20"/>
                <w:szCs w:val="20"/>
              </w:rPr>
              <w:t>The Cry of the Children</w:t>
            </w:r>
          </w:p>
          <w:p w:rsidR="00A10073" w:rsidRDefault="00A10073" w:rsidP="00CA00CF">
            <w:pPr>
              <w:pStyle w:val="NoSpacing"/>
              <w:rPr>
                <w:i/>
                <w:sz w:val="20"/>
                <w:szCs w:val="20"/>
              </w:rPr>
            </w:pPr>
          </w:p>
          <w:p w:rsidR="00B56824" w:rsidRDefault="006B1CD1" w:rsidP="00CA00CF">
            <w:pPr>
              <w:pStyle w:val="NoSpacing"/>
              <w:rPr>
                <w:i/>
                <w:sz w:val="20"/>
                <w:szCs w:val="20"/>
              </w:rPr>
            </w:pPr>
            <w:r>
              <w:rPr>
                <w:sz w:val="20"/>
                <w:szCs w:val="20"/>
              </w:rPr>
              <w:t xml:space="preserve">Tennyson, </w:t>
            </w:r>
            <w:r>
              <w:rPr>
                <w:i/>
                <w:sz w:val="20"/>
                <w:szCs w:val="20"/>
              </w:rPr>
              <w:t xml:space="preserve">The </w:t>
            </w:r>
            <w:proofErr w:type="spellStart"/>
            <w:r>
              <w:rPr>
                <w:i/>
                <w:sz w:val="20"/>
                <w:szCs w:val="20"/>
              </w:rPr>
              <w:t>Lotos</w:t>
            </w:r>
            <w:proofErr w:type="spellEnd"/>
            <w:r>
              <w:rPr>
                <w:i/>
                <w:sz w:val="20"/>
                <w:szCs w:val="20"/>
              </w:rPr>
              <w:t>-Eaters</w:t>
            </w:r>
          </w:p>
          <w:p w:rsidR="006B1CD1" w:rsidRPr="006B1CD1" w:rsidRDefault="006B1CD1" w:rsidP="00CA00CF">
            <w:pPr>
              <w:pStyle w:val="NoSpacing"/>
              <w:rPr>
                <w:i/>
                <w:sz w:val="20"/>
                <w:szCs w:val="20"/>
              </w:rPr>
            </w:pPr>
          </w:p>
          <w:p w:rsidR="001F13A4" w:rsidRPr="00764CEB" w:rsidRDefault="00764CEB" w:rsidP="006B1CD1">
            <w:pPr>
              <w:pStyle w:val="NoSpacing"/>
              <w:rPr>
                <w:b/>
                <w:i/>
                <w:strike/>
                <w:sz w:val="20"/>
                <w:szCs w:val="20"/>
              </w:rPr>
            </w:pPr>
            <w:r>
              <w:rPr>
                <w:b/>
                <w:sz w:val="20"/>
                <w:szCs w:val="20"/>
              </w:rPr>
              <w:t>Teacher Workday</w:t>
            </w:r>
          </w:p>
        </w:tc>
        <w:tc>
          <w:tcPr>
            <w:tcW w:w="2520" w:type="dxa"/>
          </w:tcPr>
          <w:p w:rsidR="005F3362" w:rsidRPr="005F3362" w:rsidRDefault="005F3362" w:rsidP="007224C5">
            <w:pPr>
              <w:pStyle w:val="NoSpacing"/>
              <w:rPr>
                <w:sz w:val="20"/>
                <w:szCs w:val="20"/>
              </w:rPr>
            </w:pPr>
          </w:p>
        </w:tc>
        <w:tc>
          <w:tcPr>
            <w:tcW w:w="1080" w:type="dxa"/>
          </w:tcPr>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154ECC" w:rsidRPr="003023D8" w:rsidRDefault="00154ECC" w:rsidP="00CA00CF">
            <w:pPr>
              <w:pStyle w:val="NoSpacing"/>
              <w:rPr>
                <w:b/>
                <w:sz w:val="20"/>
                <w:szCs w:val="20"/>
              </w:rPr>
            </w:pPr>
          </w:p>
          <w:p w:rsidR="00154ECC" w:rsidRPr="003023D8" w:rsidRDefault="00154ECC" w:rsidP="00B56824">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8</w:t>
            </w:r>
          </w:p>
        </w:tc>
        <w:tc>
          <w:tcPr>
            <w:tcW w:w="810" w:type="dxa"/>
          </w:tcPr>
          <w:p w:rsidR="00A56EA6" w:rsidRDefault="00764CEB" w:rsidP="00CA00CF">
            <w:pPr>
              <w:pStyle w:val="NoSpacing"/>
              <w:rPr>
                <w:sz w:val="20"/>
                <w:szCs w:val="20"/>
              </w:rPr>
            </w:pPr>
            <w:r>
              <w:rPr>
                <w:sz w:val="20"/>
                <w:szCs w:val="20"/>
              </w:rPr>
              <w:t>Feb 26</w:t>
            </w:r>
          </w:p>
          <w:p w:rsidR="001F13A4" w:rsidRDefault="001F13A4" w:rsidP="00CA00CF">
            <w:pPr>
              <w:pStyle w:val="NoSpacing"/>
              <w:rPr>
                <w:sz w:val="20"/>
                <w:szCs w:val="20"/>
              </w:rPr>
            </w:pPr>
          </w:p>
          <w:p w:rsidR="001F13A4" w:rsidRDefault="00764CEB" w:rsidP="00CA00CF">
            <w:pPr>
              <w:pStyle w:val="NoSpacing"/>
              <w:rPr>
                <w:sz w:val="20"/>
                <w:szCs w:val="20"/>
              </w:rPr>
            </w:pPr>
            <w:r>
              <w:rPr>
                <w:sz w:val="20"/>
                <w:szCs w:val="20"/>
              </w:rPr>
              <w:t>Feb 27</w:t>
            </w:r>
          </w:p>
          <w:p w:rsidR="001F13A4" w:rsidRDefault="001F13A4" w:rsidP="00CA00CF">
            <w:pPr>
              <w:pStyle w:val="NoSpacing"/>
              <w:rPr>
                <w:sz w:val="20"/>
                <w:szCs w:val="20"/>
              </w:rPr>
            </w:pPr>
          </w:p>
          <w:p w:rsidR="001F13A4" w:rsidRDefault="00764CEB" w:rsidP="00CA00CF">
            <w:pPr>
              <w:pStyle w:val="NoSpacing"/>
              <w:rPr>
                <w:sz w:val="20"/>
                <w:szCs w:val="20"/>
              </w:rPr>
            </w:pPr>
            <w:r>
              <w:rPr>
                <w:sz w:val="20"/>
                <w:szCs w:val="20"/>
              </w:rPr>
              <w:t>Feb 28</w:t>
            </w:r>
          </w:p>
          <w:p w:rsidR="001F13A4" w:rsidRDefault="001F13A4" w:rsidP="00CA00CF">
            <w:pPr>
              <w:pStyle w:val="NoSpacing"/>
              <w:rPr>
                <w:sz w:val="20"/>
                <w:szCs w:val="20"/>
              </w:rPr>
            </w:pPr>
          </w:p>
          <w:p w:rsidR="001F13A4" w:rsidRDefault="004951C4" w:rsidP="00CA00CF">
            <w:pPr>
              <w:pStyle w:val="NoSpacing"/>
              <w:rPr>
                <w:sz w:val="20"/>
                <w:szCs w:val="20"/>
              </w:rPr>
            </w:pPr>
            <w:r>
              <w:rPr>
                <w:sz w:val="20"/>
                <w:szCs w:val="20"/>
              </w:rPr>
              <w:t xml:space="preserve">March </w:t>
            </w:r>
            <w:r w:rsidR="00764CEB">
              <w:rPr>
                <w:sz w:val="20"/>
                <w:szCs w:val="20"/>
              </w:rPr>
              <w:t>1</w:t>
            </w:r>
          </w:p>
          <w:p w:rsidR="001F13A4" w:rsidRDefault="001F13A4" w:rsidP="00CA00CF">
            <w:pPr>
              <w:pStyle w:val="NoSpacing"/>
              <w:rPr>
                <w:sz w:val="20"/>
                <w:szCs w:val="20"/>
              </w:rPr>
            </w:pPr>
          </w:p>
          <w:p w:rsidR="001F13A4" w:rsidRPr="00E476D4" w:rsidRDefault="001F13A4" w:rsidP="007E0E4F">
            <w:pPr>
              <w:pStyle w:val="NoSpacing"/>
              <w:rPr>
                <w:sz w:val="20"/>
                <w:szCs w:val="20"/>
              </w:rPr>
            </w:pPr>
            <w:r>
              <w:rPr>
                <w:sz w:val="20"/>
                <w:szCs w:val="20"/>
              </w:rPr>
              <w:t xml:space="preserve">March </w:t>
            </w:r>
            <w:r w:rsidR="00764CEB">
              <w:rPr>
                <w:sz w:val="20"/>
                <w:szCs w:val="20"/>
              </w:rPr>
              <w:t>2</w:t>
            </w:r>
            <w:r w:rsidR="0020527B">
              <w:rPr>
                <w:sz w:val="20"/>
                <w:szCs w:val="20"/>
              </w:rPr>
              <w:t xml:space="preserve"> </w:t>
            </w:r>
          </w:p>
        </w:tc>
        <w:tc>
          <w:tcPr>
            <w:tcW w:w="6210" w:type="dxa"/>
          </w:tcPr>
          <w:p w:rsidR="006B1CD1" w:rsidRDefault="006B1CD1" w:rsidP="00AE5E93">
            <w:pPr>
              <w:pStyle w:val="NoSpacing"/>
              <w:rPr>
                <w:sz w:val="20"/>
                <w:szCs w:val="20"/>
              </w:rPr>
            </w:pPr>
            <w:r>
              <w:rPr>
                <w:sz w:val="20"/>
                <w:szCs w:val="20"/>
              </w:rPr>
              <w:lastRenderedPageBreak/>
              <w:t>Paper Topic Discussion</w:t>
            </w:r>
          </w:p>
          <w:p w:rsidR="006B1CD1" w:rsidRDefault="006B1CD1" w:rsidP="00AE5E93">
            <w:pPr>
              <w:pStyle w:val="NoSpacing"/>
              <w:rPr>
                <w:sz w:val="20"/>
                <w:szCs w:val="20"/>
              </w:rPr>
            </w:pPr>
          </w:p>
          <w:p w:rsidR="007E0E4F" w:rsidRDefault="00B56824" w:rsidP="00AE5E93">
            <w:pPr>
              <w:pStyle w:val="NoSpacing"/>
              <w:rPr>
                <w:sz w:val="20"/>
                <w:szCs w:val="20"/>
              </w:rPr>
            </w:pPr>
            <w:r>
              <w:rPr>
                <w:sz w:val="20"/>
                <w:szCs w:val="20"/>
              </w:rPr>
              <w:t>Research Day</w:t>
            </w:r>
          </w:p>
          <w:p w:rsidR="00B56824" w:rsidRDefault="00B56824" w:rsidP="00AE5E93">
            <w:pPr>
              <w:pStyle w:val="NoSpacing"/>
              <w:rPr>
                <w:sz w:val="20"/>
                <w:szCs w:val="20"/>
              </w:rPr>
            </w:pPr>
          </w:p>
          <w:p w:rsidR="00B56824" w:rsidRDefault="00B56824" w:rsidP="00AE5E93">
            <w:pPr>
              <w:pStyle w:val="NoSpacing"/>
              <w:rPr>
                <w:sz w:val="20"/>
                <w:szCs w:val="20"/>
              </w:rPr>
            </w:pPr>
            <w:r>
              <w:rPr>
                <w:sz w:val="20"/>
                <w:szCs w:val="20"/>
              </w:rPr>
              <w:t>Research Day</w:t>
            </w:r>
          </w:p>
          <w:p w:rsidR="00B56824" w:rsidRDefault="00B56824" w:rsidP="00AE5E93">
            <w:pPr>
              <w:pStyle w:val="NoSpacing"/>
              <w:rPr>
                <w:sz w:val="20"/>
                <w:szCs w:val="20"/>
              </w:rPr>
            </w:pPr>
          </w:p>
          <w:p w:rsidR="007E0E4F" w:rsidRDefault="006B1CD1" w:rsidP="00AE5E93">
            <w:pPr>
              <w:pStyle w:val="NoSpacing"/>
              <w:rPr>
                <w:sz w:val="20"/>
                <w:szCs w:val="20"/>
              </w:rPr>
            </w:pPr>
            <w:r>
              <w:rPr>
                <w:sz w:val="20"/>
                <w:szCs w:val="20"/>
              </w:rPr>
              <w:t>Research Day</w:t>
            </w:r>
          </w:p>
          <w:p w:rsidR="005F3362" w:rsidRDefault="005F3362" w:rsidP="0020527B">
            <w:pPr>
              <w:pStyle w:val="NoSpacing"/>
              <w:rPr>
                <w:b/>
                <w:i/>
                <w:sz w:val="20"/>
                <w:szCs w:val="20"/>
              </w:rPr>
            </w:pPr>
          </w:p>
          <w:p w:rsidR="006B1CD1" w:rsidRPr="006B1CD1" w:rsidRDefault="006B1CD1" w:rsidP="0020527B">
            <w:pPr>
              <w:pStyle w:val="NoSpacing"/>
              <w:rPr>
                <w:sz w:val="20"/>
                <w:szCs w:val="20"/>
              </w:rPr>
            </w:pPr>
            <w:r>
              <w:rPr>
                <w:sz w:val="20"/>
                <w:szCs w:val="20"/>
              </w:rPr>
              <w:t>Writer’s Workshop</w:t>
            </w:r>
          </w:p>
        </w:tc>
        <w:tc>
          <w:tcPr>
            <w:tcW w:w="2520" w:type="dxa"/>
          </w:tcPr>
          <w:p w:rsidR="00154ECC" w:rsidRPr="003023D8" w:rsidRDefault="00154ECC" w:rsidP="007E0E4F">
            <w:pPr>
              <w:pStyle w:val="NoSpacing"/>
              <w:rPr>
                <w:sz w:val="20"/>
                <w:szCs w:val="20"/>
              </w:rPr>
            </w:pPr>
          </w:p>
        </w:tc>
        <w:tc>
          <w:tcPr>
            <w:tcW w:w="1080" w:type="dxa"/>
          </w:tcPr>
          <w:p w:rsidR="006B1CD1" w:rsidRPr="003023D8" w:rsidRDefault="006B1CD1" w:rsidP="006B1CD1">
            <w:pPr>
              <w:pStyle w:val="NoSpacing"/>
              <w:rPr>
                <w:b/>
                <w:sz w:val="20"/>
                <w:szCs w:val="20"/>
              </w:rPr>
            </w:pPr>
            <w:r>
              <w:rPr>
                <w:b/>
                <w:sz w:val="20"/>
                <w:szCs w:val="20"/>
              </w:rPr>
              <w:t xml:space="preserve">Paper Topic </w:t>
            </w:r>
          </w:p>
          <w:p w:rsidR="007E0E4F" w:rsidRDefault="007E0E4F"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6B1CD1" w:rsidRDefault="006B1CD1" w:rsidP="00CA00CF">
            <w:pPr>
              <w:pStyle w:val="NoSpacing"/>
              <w:rPr>
                <w:b/>
                <w:sz w:val="20"/>
                <w:szCs w:val="20"/>
              </w:rPr>
            </w:pPr>
          </w:p>
          <w:p w:rsidR="00A56EA6" w:rsidRPr="003023D8" w:rsidRDefault="00B56824" w:rsidP="006B1CD1">
            <w:pPr>
              <w:pStyle w:val="NoSpacing"/>
              <w:rPr>
                <w:b/>
                <w:sz w:val="20"/>
                <w:szCs w:val="20"/>
              </w:rPr>
            </w:pPr>
            <w:r>
              <w:rPr>
                <w:b/>
                <w:sz w:val="20"/>
                <w:szCs w:val="20"/>
              </w:rPr>
              <w:t xml:space="preserve">An </w:t>
            </w:r>
            <w:proofErr w:type="spellStart"/>
            <w:r>
              <w:rPr>
                <w:b/>
                <w:sz w:val="20"/>
                <w:szCs w:val="20"/>
              </w:rPr>
              <w:t>Bibl</w:t>
            </w:r>
            <w:proofErr w:type="spellEnd"/>
            <w:r>
              <w:rPr>
                <w:b/>
                <w:sz w:val="20"/>
                <w:szCs w:val="20"/>
              </w:rPr>
              <w:t xml:space="preserve"> due</w:t>
            </w:r>
          </w:p>
        </w:tc>
      </w:tr>
      <w:tr w:rsidR="00A56EA6" w:rsidRPr="00C649A0" w:rsidTr="00B45A41">
        <w:tc>
          <w:tcPr>
            <w:tcW w:w="360" w:type="dxa"/>
          </w:tcPr>
          <w:p w:rsidR="00A56EA6" w:rsidRPr="00C649A0" w:rsidRDefault="00A56EA6" w:rsidP="00CA00CF">
            <w:pPr>
              <w:pStyle w:val="NoSpacing"/>
            </w:pPr>
            <w:r w:rsidRPr="00C649A0">
              <w:lastRenderedPageBreak/>
              <w:t>9</w:t>
            </w:r>
          </w:p>
        </w:tc>
        <w:tc>
          <w:tcPr>
            <w:tcW w:w="810" w:type="dxa"/>
          </w:tcPr>
          <w:p w:rsidR="004951C4" w:rsidRDefault="007E0E4F" w:rsidP="00FF0067">
            <w:pPr>
              <w:pStyle w:val="NoSpacing"/>
              <w:rPr>
                <w:sz w:val="20"/>
                <w:szCs w:val="20"/>
              </w:rPr>
            </w:pPr>
            <w:r>
              <w:rPr>
                <w:sz w:val="20"/>
                <w:szCs w:val="20"/>
              </w:rPr>
              <w:t xml:space="preserve">March </w:t>
            </w:r>
            <w:r w:rsidR="009379CD">
              <w:rPr>
                <w:sz w:val="20"/>
                <w:szCs w:val="20"/>
              </w:rPr>
              <w:t>5</w:t>
            </w:r>
          </w:p>
          <w:p w:rsidR="004951C4" w:rsidRDefault="004951C4" w:rsidP="00FF0067">
            <w:pPr>
              <w:pStyle w:val="NoSpacing"/>
              <w:rPr>
                <w:sz w:val="20"/>
                <w:szCs w:val="20"/>
              </w:rPr>
            </w:pPr>
          </w:p>
          <w:p w:rsidR="004951C4" w:rsidRDefault="009379CD" w:rsidP="00FF0067">
            <w:pPr>
              <w:pStyle w:val="NoSpacing"/>
              <w:rPr>
                <w:sz w:val="20"/>
                <w:szCs w:val="20"/>
              </w:rPr>
            </w:pPr>
            <w:r>
              <w:rPr>
                <w:sz w:val="20"/>
                <w:szCs w:val="20"/>
              </w:rPr>
              <w:t>March 6</w:t>
            </w:r>
          </w:p>
          <w:p w:rsidR="004951C4" w:rsidRDefault="004951C4" w:rsidP="00FF0067">
            <w:pPr>
              <w:pStyle w:val="NoSpacing"/>
              <w:rPr>
                <w:sz w:val="20"/>
                <w:szCs w:val="20"/>
              </w:rPr>
            </w:pPr>
          </w:p>
          <w:p w:rsidR="004951C4" w:rsidRDefault="009379CD" w:rsidP="00FF0067">
            <w:pPr>
              <w:pStyle w:val="NoSpacing"/>
              <w:rPr>
                <w:sz w:val="20"/>
                <w:szCs w:val="20"/>
              </w:rPr>
            </w:pPr>
            <w:r>
              <w:rPr>
                <w:sz w:val="20"/>
                <w:szCs w:val="20"/>
              </w:rPr>
              <w:t>March 7</w:t>
            </w:r>
          </w:p>
          <w:p w:rsidR="004951C4" w:rsidRDefault="004951C4" w:rsidP="00FF0067">
            <w:pPr>
              <w:pStyle w:val="NoSpacing"/>
              <w:rPr>
                <w:sz w:val="20"/>
                <w:szCs w:val="20"/>
              </w:rPr>
            </w:pPr>
          </w:p>
          <w:p w:rsidR="004951C4" w:rsidRDefault="009379CD" w:rsidP="00FF0067">
            <w:pPr>
              <w:pStyle w:val="NoSpacing"/>
              <w:rPr>
                <w:sz w:val="20"/>
                <w:szCs w:val="20"/>
              </w:rPr>
            </w:pPr>
            <w:r>
              <w:rPr>
                <w:sz w:val="20"/>
                <w:szCs w:val="20"/>
              </w:rPr>
              <w:t>March 8</w:t>
            </w:r>
          </w:p>
          <w:p w:rsidR="004951C4" w:rsidRDefault="004951C4" w:rsidP="00FF0067">
            <w:pPr>
              <w:pStyle w:val="NoSpacing"/>
              <w:rPr>
                <w:sz w:val="20"/>
                <w:szCs w:val="20"/>
              </w:rPr>
            </w:pPr>
          </w:p>
          <w:p w:rsidR="00A56EA6" w:rsidRPr="00E476D4" w:rsidRDefault="009379CD" w:rsidP="00FF0067">
            <w:pPr>
              <w:pStyle w:val="NoSpacing"/>
              <w:rPr>
                <w:sz w:val="20"/>
                <w:szCs w:val="20"/>
              </w:rPr>
            </w:pPr>
            <w:r>
              <w:rPr>
                <w:sz w:val="20"/>
                <w:szCs w:val="20"/>
              </w:rPr>
              <w:t>March 9</w:t>
            </w:r>
          </w:p>
        </w:tc>
        <w:tc>
          <w:tcPr>
            <w:tcW w:w="6210" w:type="dxa"/>
          </w:tcPr>
          <w:p w:rsidR="006A549F" w:rsidRDefault="006A549F" w:rsidP="006A549F">
            <w:pPr>
              <w:pStyle w:val="NoSpacing"/>
              <w:rPr>
                <w:sz w:val="20"/>
                <w:szCs w:val="20"/>
              </w:rPr>
            </w:pPr>
            <w:r>
              <w:rPr>
                <w:sz w:val="20"/>
                <w:szCs w:val="20"/>
              </w:rPr>
              <w:t>Review</w:t>
            </w:r>
          </w:p>
          <w:p w:rsidR="003E20BA" w:rsidRDefault="003E20BA" w:rsidP="00AE5E93">
            <w:pPr>
              <w:pStyle w:val="NoSpacing"/>
              <w:rPr>
                <w:b/>
                <w:i/>
                <w:sz w:val="20"/>
                <w:szCs w:val="20"/>
              </w:rPr>
            </w:pPr>
          </w:p>
          <w:p w:rsidR="004951C4" w:rsidRPr="006B1CD1" w:rsidRDefault="006B1CD1" w:rsidP="00AE5E93">
            <w:pPr>
              <w:pStyle w:val="NoSpacing"/>
              <w:rPr>
                <w:sz w:val="20"/>
                <w:szCs w:val="20"/>
              </w:rPr>
            </w:pPr>
            <w:r>
              <w:rPr>
                <w:sz w:val="20"/>
                <w:szCs w:val="20"/>
              </w:rPr>
              <w:t>Writer’s Workshop</w:t>
            </w:r>
          </w:p>
          <w:p w:rsidR="004951C4" w:rsidRDefault="004951C4" w:rsidP="00AE5E93">
            <w:pPr>
              <w:pStyle w:val="NoSpacing"/>
              <w:rPr>
                <w:b/>
                <w:i/>
                <w:sz w:val="20"/>
                <w:szCs w:val="20"/>
              </w:rPr>
            </w:pPr>
          </w:p>
          <w:p w:rsidR="004951C4" w:rsidRPr="006B1CD1" w:rsidRDefault="006B1CD1" w:rsidP="00AE5E93">
            <w:pPr>
              <w:pStyle w:val="NoSpacing"/>
              <w:rPr>
                <w:sz w:val="20"/>
                <w:szCs w:val="20"/>
              </w:rPr>
            </w:pPr>
            <w:r>
              <w:rPr>
                <w:sz w:val="20"/>
                <w:szCs w:val="20"/>
              </w:rPr>
              <w:t>Writer’s Workshop</w:t>
            </w:r>
          </w:p>
          <w:p w:rsidR="004951C4" w:rsidRDefault="004951C4" w:rsidP="00AE5E93">
            <w:pPr>
              <w:pStyle w:val="NoSpacing"/>
              <w:rPr>
                <w:b/>
                <w:i/>
                <w:sz w:val="20"/>
                <w:szCs w:val="20"/>
              </w:rPr>
            </w:pPr>
          </w:p>
          <w:p w:rsidR="004951C4" w:rsidRPr="007224C5" w:rsidRDefault="004951C4" w:rsidP="004951C4">
            <w:pPr>
              <w:pStyle w:val="NoSpacing"/>
              <w:rPr>
                <w:b/>
                <w:sz w:val="20"/>
                <w:szCs w:val="20"/>
              </w:rPr>
            </w:pPr>
            <w:proofErr w:type="spellStart"/>
            <w:r w:rsidRPr="007224C5">
              <w:rPr>
                <w:b/>
                <w:sz w:val="20"/>
                <w:szCs w:val="20"/>
              </w:rPr>
              <w:t>MidTerm</w:t>
            </w:r>
            <w:proofErr w:type="spellEnd"/>
          </w:p>
          <w:p w:rsidR="004951C4" w:rsidRPr="007224C5" w:rsidRDefault="004951C4" w:rsidP="004951C4">
            <w:pPr>
              <w:pStyle w:val="NoSpacing"/>
              <w:rPr>
                <w:b/>
                <w:sz w:val="20"/>
                <w:szCs w:val="20"/>
              </w:rPr>
            </w:pPr>
          </w:p>
          <w:p w:rsidR="004951C4" w:rsidRPr="005F3362" w:rsidRDefault="004951C4" w:rsidP="004951C4">
            <w:pPr>
              <w:pStyle w:val="NoSpacing"/>
              <w:rPr>
                <w:b/>
                <w:i/>
                <w:sz w:val="20"/>
                <w:szCs w:val="20"/>
              </w:rPr>
            </w:pPr>
            <w:proofErr w:type="spellStart"/>
            <w:r w:rsidRPr="007224C5">
              <w:rPr>
                <w:b/>
                <w:sz w:val="20"/>
                <w:szCs w:val="20"/>
              </w:rPr>
              <w:t>MidTerm</w:t>
            </w:r>
            <w:proofErr w:type="spellEnd"/>
          </w:p>
        </w:tc>
        <w:tc>
          <w:tcPr>
            <w:tcW w:w="2520" w:type="dxa"/>
          </w:tcPr>
          <w:p w:rsidR="00CA2843" w:rsidRPr="003023D8" w:rsidRDefault="00CA2843" w:rsidP="00CA00CF">
            <w:pPr>
              <w:pStyle w:val="NoSpacing"/>
              <w:rPr>
                <w:sz w:val="20"/>
                <w:szCs w:val="20"/>
              </w:rPr>
            </w:pPr>
          </w:p>
        </w:tc>
        <w:tc>
          <w:tcPr>
            <w:tcW w:w="1080" w:type="dxa"/>
          </w:tcPr>
          <w:p w:rsidR="00236648" w:rsidRPr="003023D8" w:rsidRDefault="00236648" w:rsidP="005F3362">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10</w:t>
            </w:r>
          </w:p>
        </w:tc>
        <w:tc>
          <w:tcPr>
            <w:tcW w:w="810" w:type="dxa"/>
          </w:tcPr>
          <w:p w:rsidR="005F3362" w:rsidRPr="00BC55F3" w:rsidRDefault="004951C4" w:rsidP="009379CD">
            <w:pPr>
              <w:pStyle w:val="NoSpacing"/>
              <w:rPr>
                <w:b/>
                <w:sz w:val="20"/>
                <w:szCs w:val="20"/>
              </w:rPr>
            </w:pPr>
            <w:r w:rsidRPr="00BC55F3">
              <w:rPr>
                <w:b/>
                <w:sz w:val="20"/>
                <w:szCs w:val="20"/>
              </w:rPr>
              <w:t>March 1</w:t>
            </w:r>
            <w:r w:rsidR="009379CD">
              <w:rPr>
                <w:b/>
                <w:sz w:val="20"/>
                <w:szCs w:val="20"/>
              </w:rPr>
              <w:t>2</w:t>
            </w:r>
            <w:r w:rsidRPr="00BC55F3">
              <w:rPr>
                <w:b/>
                <w:sz w:val="20"/>
                <w:szCs w:val="20"/>
              </w:rPr>
              <w:t>-1</w:t>
            </w:r>
            <w:r w:rsidR="009379CD">
              <w:rPr>
                <w:b/>
                <w:sz w:val="20"/>
                <w:szCs w:val="20"/>
              </w:rPr>
              <w:t>6</w:t>
            </w:r>
          </w:p>
        </w:tc>
        <w:tc>
          <w:tcPr>
            <w:tcW w:w="6210" w:type="dxa"/>
          </w:tcPr>
          <w:p w:rsidR="004951C4" w:rsidRPr="00BC55F3" w:rsidRDefault="004951C4" w:rsidP="00F17A71">
            <w:pPr>
              <w:pStyle w:val="NoSpacing"/>
              <w:rPr>
                <w:b/>
                <w:sz w:val="20"/>
                <w:szCs w:val="20"/>
              </w:rPr>
            </w:pPr>
            <w:r w:rsidRPr="00BC55F3">
              <w:rPr>
                <w:b/>
                <w:sz w:val="20"/>
                <w:szCs w:val="20"/>
              </w:rPr>
              <w:t>Spring Break</w:t>
            </w:r>
          </w:p>
          <w:p w:rsidR="00EF7EA0" w:rsidRPr="00BC55F3" w:rsidRDefault="00EF7EA0" w:rsidP="0057427F">
            <w:pPr>
              <w:pStyle w:val="NoSpacing"/>
              <w:rPr>
                <w:b/>
                <w:sz w:val="20"/>
                <w:szCs w:val="20"/>
              </w:rPr>
            </w:pPr>
          </w:p>
        </w:tc>
        <w:tc>
          <w:tcPr>
            <w:tcW w:w="2520" w:type="dxa"/>
          </w:tcPr>
          <w:p w:rsidR="001E1394" w:rsidRPr="003023D8" w:rsidRDefault="001E1394" w:rsidP="00121FE1">
            <w:pPr>
              <w:pStyle w:val="NoSpacing"/>
              <w:rPr>
                <w:sz w:val="20"/>
                <w:szCs w:val="20"/>
              </w:rPr>
            </w:pPr>
          </w:p>
        </w:tc>
        <w:tc>
          <w:tcPr>
            <w:tcW w:w="1080" w:type="dxa"/>
          </w:tcPr>
          <w:p w:rsidR="00B56824" w:rsidRPr="003023D8" w:rsidRDefault="00B56824" w:rsidP="00CA00CF">
            <w:pPr>
              <w:pStyle w:val="NoSpacing"/>
              <w:rPr>
                <w:b/>
                <w:sz w:val="20"/>
                <w:szCs w:val="20"/>
              </w:rPr>
            </w:pPr>
          </w:p>
        </w:tc>
      </w:tr>
      <w:tr w:rsidR="00A56EA6" w:rsidRPr="00C649A0" w:rsidTr="00B45A41">
        <w:tc>
          <w:tcPr>
            <w:tcW w:w="360" w:type="dxa"/>
          </w:tcPr>
          <w:p w:rsidR="00A56EA6" w:rsidRPr="00C649A0" w:rsidRDefault="00A56EA6" w:rsidP="00CA00CF">
            <w:pPr>
              <w:pStyle w:val="NoSpacing"/>
            </w:pPr>
            <w:r w:rsidRPr="00C649A0">
              <w:t>11</w:t>
            </w:r>
          </w:p>
        </w:tc>
        <w:tc>
          <w:tcPr>
            <w:tcW w:w="810" w:type="dxa"/>
          </w:tcPr>
          <w:p w:rsidR="00A56EA6" w:rsidRDefault="00FF0067" w:rsidP="005F3362">
            <w:pPr>
              <w:pStyle w:val="NoSpacing"/>
              <w:rPr>
                <w:sz w:val="20"/>
                <w:szCs w:val="20"/>
              </w:rPr>
            </w:pPr>
            <w:r>
              <w:rPr>
                <w:sz w:val="20"/>
                <w:szCs w:val="20"/>
              </w:rPr>
              <w:t xml:space="preserve">March </w:t>
            </w:r>
            <w:r w:rsidR="009379CD">
              <w:rPr>
                <w:sz w:val="20"/>
                <w:szCs w:val="20"/>
              </w:rPr>
              <w:t>19</w:t>
            </w:r>
          </w:p>
          <w:p w:rsidR="003E6456" w:rsidRDefault="003E6456" w:rsidP="005F3362">
            <w:pPr>
              <w:pStyle w:val="NoSpacing"/>
              <w:rPr>
                <w:sz w:val="20"/>
                <w:szCs w:val="20"/>
              </w:rPr>
            </w:pPr>
          </w:p>
          <w:p w:rsidR="005F3362" w:rsidRDefault="00FF0067" w:rsidP="005F3362">
            <w:pPr>
              <w:pStyle w:val="NoSpacing"/>
              <w:rPr>
                <w:sz w:val="20"/>
                <w:szCs w:val="20"/>
              </w:rPr>
            </w:pPr>
            <w:r>
              <w:rPr>
                <w:sz w:val="20"/>
                <w:szCs w:val="20"/>
              </w:rPr>
              <w:t xml:space="preserve">March </w:t>
            </w:r>
            <w:r w:rsidR="003E6456">
              <w:rPr>
                <w:sz w:val="20"/>
                <w:szCs w:val="20"/>
              </w:rPr>
              <w:t>2</w:t>
            </w:r>
            <w:r w:rsidR="009379CD">
              <w:rPr>
                <w:sz w:val="20"/>
                <w:szCs w:val="20"/>
              </w:rPr>
              <w:t>0</w:t>
            </w:r>
          </w:p>
          <w:p w:rsidR="003E6456" w:rsidRDefault="003E6456" w:rsidP="005F3362">
            <w:pPr>
              <w:pStyle w:val="NoSpacing"/>
              <w:rPr>
                <w:sz w:val="20"/>
                <w:szCs w:val="20"/>
              </w:rPr>
            </w:pPr>
          </w:p>
          <w:p w:rsidR="003E6456" w:rsidRDefault="009379CD" w:rsidP="005F3362">
            <w:pPr>
              <w:pStyle w:val="NoSpacing"/>
              <w:rPr>
                <w:sz w:val="20"/>
                <w:szCs w:val="20"/>
              </w:rPr>
            </w:pPr>
            <w:r>
              <w:rPr>
                <w:sz w:val="20"/>
                <w:szCs w:val="20"/>
              </w:rPr>
              <w:t>March 21</w:t>
            </w:r>
          </w:p>
          <w:p w:rsidR="003E6456" w:rsidRDefault="003E6456" w:rsidP="005F3362">
            <w:pPr>
              <w:pStyle w:val="NoSpacing"/>
              <w:rPr>
                <w:sz w:val="20"/>
                <w:szCs w:val="20"/>
              </w:rPr>
            </w:pPr>
          </w:p>
          <w:p w:rsidR="003E6456" w:rsidRDefault="009379CD" w:rsidP="005F3362">
            <w:pPr>
              <w:pStyle w:val="NoSpacing"/>
              <w:rPr>
                <w:sz w:val="20"/>
                <w:szCs w:val="20"/>
              </w:rPr>
            </w:pPr>
            <w:r>
              <w:rPr>
                <w:sz w:val="20"/>
                <w:szCs w:val="20"/>
              </w:rPr>
              <w:t>March 22</w:t>
            </w:r>
          </w:p>
          <w:p w:rsidR="003E6456" w:rsidRDefault="003E6456" w:rsidP="005F3362">
            <w:pPr>
              <w:pStyle w:val="NoSpacing"/>
              <w:rPr>
                <w:sz w:val="20"/>
                <w:szCs w:val="20"/>
              </w:rPr>
            </w:pPr>
          </w:p>
          <w:p w:rsidR="005F3362" w:rsidRPr="00E476D4" w:rsidRDefault="009379CD" w:rsidP="003E6456">
            <w:pPr>
              <w:pStyle w:val="NoSpacing"/>
              <w:rPr>
                <w:sz w:val="20"/>
                <w:szCs w:val="20"/>
              </w:rPr>
            </w:pPr>
            <w:r>
              <w:rPr>
                <w:sz w:val="20"/>
                <w:szCs w:val="20"/>
              </w:rPr>
              <w:t>March 23</w:t>
            </w:r>
          </w:p>
        </w:tc>
        <w:tc>
          <w:tcPr>
            <w:tcW w:w="6210" w:type="dxa"/>
          </w:tcPr>
          <w:p w:rsidR="006A549F" w:rsidRDefault="006A549F" w:rsidP="00F17A71">
            <w:pPr>
              <w:pStyle w:val="NoSpacing"/>
              <w:rPr>
                <w:sz w:val="20"/>
                <w:szCs w:val="20"/>
              </w:rPr>
            </w:pPr>
            <w:r>
              <w:rPr>
                <w:sz w:val="20"/>
                <w:szCs w:val="20"/>
              </w:rPr>
              <w:t>Writer’s Workshop</w:t>
            </w:r>
          </w:p>
          <w:p w:rsidR="006A549F" w:rsidRDefault="006A549F" w:rsidP="00F17A71">
            <w:pPr>
              <w:pStyle w:val="NoSpacing"/>
              <w:rPr>
                <w:sz w:val="20"/>
                <w:szCs w:val="20"/>
              </w:rPr>
            </w:pPr>
          </w:p>
          <w:p w:rsidR="006A549F" w:rsidRDefault="006A549F" w:rsidP="00F17A71">
            <w:pPr>
              <w:pStyle w:val="NoSpacing"/>
              <w:rPr>
                <w:sz w:val="20"/>
                <w:szCs w:val="20"/>
              </w:rPr>
            </w:pPr>
            <w:r>
              <w:rPr>
                <w:sz w:val="20"/>
                <w:szCs w:val="20"/>
              </w:rPr>
              <w:t>The Position of Women in Victorian England</w:t>
            </w:r>
          </w:p>
          <w:p w:rsidR="006A549F" w:rsidRDefault="006A549F" w:rsidP="00F17A71">
            <w:pPr>
              <w:pStyle w:val="NoSpacing"/>
              <w:rPr>
                <w:sz w:val="20"/>
                <w:szCs w:val="20"/>
              </w:rPr>
            </w:pPr>
          </w:p>
          <w:p w:rsidR="006A549F" w:rsidRPr="006A549F" w:rsidRDefault="006A549F" w:rsidP="00F17A71">
            <w:pPr>
              <w:pStyle w:val="NoSpacing"/>
              <w:rPr>
                <w:i/>
                <w:sz w:val="20"/>
                <w:szCs w:val="20"/>
              </w:rPr>
            </w:pPr>
            <w:proofErr w:type="spellStart"/>
            <w:r>
              <w:rPr>
                <w:sz w:val="20"/>
                <w:szCs w:val="20"/>
              </w:rPr>
              <w:t>Rosetti</w:t>
            </w:r>
            <w:proofErr w:type="spellEnd"/>
            <w:r>
              <w:rPr>
                <w:sz w:val="20"/>
                <w:szCs w:val="20"/>
              </w:rPr>
              <w:t xml:space="preserve">, </w:t>
            </w:r>
            <w:r>
              <w:rPr>
                <w:i/>
                <w:sz w:val="20"/>
                <w:szCs w:val="20"/>
              </w:rPr>
              <w:t>The Goblin Market, In an Artist’s Studio</w:t>
            </w:r>
          </w:p>
          <w:p w:rsidR="006A549F" w:rsidRDefault="006A549F" w:rsidP="00F17A71">
            <w:pPr>
              <w:pStyle w:val="NoSpacing"/>
              <w:rPr>
                <w:i/>
                <w:sz w:val="20"/>
                <w:szCs w:val="20"/>
              </w:rPr>
            </w:pPr>
          </w:p>
          <w:p w:rsidR="006B1CD1" w:rsidRDefault="006B1CD1" w:rsidP="0010230F">
            <w:pPr>
              <w:pStyle w:val="NoSpacing"/>
              <w:rPr>
                <w:sz w:val="20"/>
                <w:szCs w:val="20"/>
              </w:rPr>
            </w:pPr>
            <w:r>
              <w:rPr>
                <w:sz w:val="20"/>
                <w:szCs w:val="20"/>
              </w:rPr>
              <w:t>Introduction to Jane Austen</w:t>
            </w:r>
          </w:p>
          <w:p w:rsidR="006B1CD1" w:rsidRDefault="006B1CD1" w:rsidP="0010230F">
            <w:pPr>
              <w:pStyle w:val="NoSpacing"/>
              <w:rPr>
                <w:sz w:val="20"/>
                <w:szCs w:val="20"/>
              </w:rPr>
            </w:pPr>
          </w:p>
          <w:p w:rsidR="0057427F" w:rsidRPr="006A549F" w:rsidRDefault="006A549F" w:rsidP="0010230F">
            <w:pPr>
              <w:pStyle w:val="NoSpacing"/>
              <w:rPr>
                <w:sz w:val="20"/>
                <w:szCs w:val="20"/>
              </w:rPr>
            </w:pPr>
            <w:r>
              <w:rPr>
                <w:sz w:val="20"/>
                <w:szCs w:val="20"/>
              </w:rPr>
              <w:t>Writer’s Workshop</w:t>
            </w:r>
          </w:p>
        </w:tc>
        <w:tc>
          <w:tcPr>
            <w:tcW w:w="2520" w:type="dxa"/>
          </w:tcPr>
          <w:p w:rsidR="005A4399" w:rsidRPr="003023D8" w:rsidRDefault="005A4399" w:rsidP="00AE5E93">
            <w:pPr>
              <w:pStyle w:val="NoSpacing"/>
              <w:rPr>
                <w:sz w:val="20"/>
                <w:szCs w:val="20"/>
              </w:rPr>
            </w:pPr>
          </w:p>
        </w:tc>
        <w:tc>
          <w:tcPr>
            <w:tcW w:w="1080" w:type="dxa"/>
          </w:tcPr>
          <w:p w:rsidR="0010230F" w:rsidRDefault="00BC55F3" w:rsidP="00CA00CF">
            <w:pPr>
              <w:pStyle w:val="NoSpacing"/>
              <w:rPr>
                <w:b/>
                <w:sz w:val="20"/>
                <w:szCs w:val="20"/>
              </w:rPr>
            </w:pPr>
            <w:r>
              <w:rPr>
                <w:b/>
                <w:sz w:val="20"/>
                <w:szCs w:val="20"/>
              </w:rPr>
              <w:t>RD1 Due</w:t>
            </w:r>
          </w:p>
          <w:p w:rsidR="00BC55F3" w:rsidRDefault="00BC55F3" w:rsidP="00CA00CF">
            <w:pPr>
              <w:pStyle w:val="NoSpacing"/>
              <w:rPr>
                <w:b/>
                <w:sz w:val="20"/>
                <w:szCs w:val="20"/>
              </w:rPr>
            </w:pPr>
          </w:p>
          <w:p w:rsidR="00BC55F3" w:rsidRDefault="00BC55F3" w:rsidP="00CA00CF">
            <w:pPr>
              <w:pStyle w:val="NoSpacing"/>
              <w:rPr>
                <w:b/>
                <w:sz w:val="20"/>
                <w:szCs w:val="20"/>
              </w:rPr>
            </w:pPr>
          </w:p>
          <w:p w:rsidR="00BC55F3" w:rsidRDefault="00BC55F3" w:rsidP="00CA00CF">
            <w:pPr>
              <w:pStyle w:val="NoSpacing"/>
              <w:rPr>
                <w:b/>
                <w:sz w:val="20"/>
                <w:szCs w:val="20"/>
              </w:rPr>
            </w:pPr>
          </w:p>
          <w:p w:rsidR="00BC55F3" w:rsidRDefault="00BC55F3" w:rsidP="00CA00CF">
            <w:pPr>
              <w:pStyle w:val="NoSpacing"/>
              <w:rPr>
                <w:b/>
                <w:sz w:val="20"/>
                <w:szCs w:val="20"/>
              </w:rPr>
            </w:pPr>
          </w:p>
          <w:p w:rsidR="00BC55F3" w:rsidRDefault="00BC55F3" w:rsidP="00CA00CF">
            <w:pPr>
              <w:pStyle w:val="NoSpacing"/>
              <w:rPr>
                <w:b/>
                <w:sz w:val="20"/>
                <w:szCs w:val="20"/>
              </w:rPr>
            </w:pPr>
          </w:p>
          <w:p w:rsidR="00BC55F3" w:rsidRDefault="00BC55F3" w:rsidP="00CA00CF">
            <w:pPr>
              <w:pStyle w:val="NoSpacing"/>
              <w:rPr>
                <w:b/>
                <w:sz w:val="20"/>
                <w:szCs w:val="20"/>
              </w:rPr>
            </w:pPr>
          </w:p>
          <w:p w:rsidR="00BC55F3" w:rsidRDefault="00BC55F3" w:rsidP="00CA00CF">
            <w:pPr>
              <w:pStyle w:val="NoSpacing"/>
              <w:rPr>
                <w:b/>
                <w:sz w:val="20"/>
                <w:szCs w:val="20"/>
              </w:rPr>
            </w:pPr>
          </w:p>
          <w:p w:rsidR="00807E1E" w:rsidRPr="009006C6" w:rsidRDefault="00BC55F3" w:rsidP="00AE5E93">
            <w:pPr>
              <w:pStyle w:val="NoSpacing"/>
              <w:rPr>
                <w:b/>
                <w:sz w:val="20"/>
                <w:szCs w:val="20"/>
              </w:rPr>
            </w:pPr>
            <w:r>
              <w:rPr>
                <w:b/>
                <w:sz w:val="20"/>
                <w:szCs w:val="20"/>
              </w:rPr>
              <w:t>RD2 Due</w:t>
            </w:r>
          </w:p>
        </w:tc>
      </w:tr>
      <w:tr w:rsidR="00A56EA6" w:rsidRPr="00C649A0" w:rsidTr="00B45A41">
        <w:tc>
          <w:tcPr>
            <w:tcW w:w="360" w:type="dxa"/>
          </w:tcPr>
          <w:p w:rsidR="00A56EA6" w:rsidRPr="00C649A0" w:rsidRDefault="00A56EA6" w:rsidP="00CA00CF">
            <w:pPr>
              <w:pStyle w:val="NoSpacing"/>
            </w:pPr>
            <w:r>
              <w:t>12</w:t>
            </w:r>
          </w:p>
        </w:tc>
        <w:tc>
          <w:tcPr>
            <w:tcW w:w="810" w:type="dxa"/>
          </w:tcPr>
          <w:p w:rsidR="005B1D09" w:rsidRDefault="009379CD" w:rsidP="0010230F">
            <w:pPr>
              <w:pStyle w:val="NoSpacing"/>
              <w:rPr>
                <w:sz w:val="20"/>
                <w:szCs w:val="20"/>
              </w:rPr>
            </w:pPr>
            <w:r>
              <w:rPr>
                <w:sz w:val="20"/>
                <w:szCs w:val="20"/>
              </w:rPr>
              <w:t>March 26</w:t>
            </w:r>
          </w:p>
          <w:p w:rsidR="003E6456" w:rsidRDefault="003E6456" w:rsidP="0010230F">
            <w:pPr>
              <w:pStyle w:val="NoSpacing"/>
              <w:rPr>
                <w:sz w:val="20"/>
                <w:szCs w:val="20"/>
              </w:rPr>
            </w:pPr>
          </w:p>
          <w:p w:rsidR="003E6456" w:rsidRDefault="009379CD" w:rsidP="0010230F">
            <w:pPr>
              <w:pStyle w:val="NoSpacing"/>
              <w:rPr>
                <w:sz w:val="20"/>
                <w:szCs w:val="20"/>
              </w:rPr>
            </w:pPr>
            <w:r>
              <w:rPr>
                <w:sz w:val="20"/>
                <w:szCs w:val="20"/>
              </w:rPr>
              <w:t>March 27</w:t>
            </w:r>
          </w:p>
          <w:p w:rsidR="003E6456" w:rsidRDefault="003E6456" w:rsidP="0010230F">
            <w:pPr>
              <w:pStyle w:val="NoSpacing"/>
              <w:rPr>
                <w:sz w:val="20"/>
                <w:szCs w:val="20"/>
              </w:rPr>
            </w:pPr>
          </w:p>
          <w:p w:rsidR="003E6456" w:rsidRDefault="009379CD" w:rsidP="0010230F">
            <w:pPr>
              <w:pStyle w:val="NoSpacing"/>
              <w:rPr>
                <w:sz w:val="20"/>
                <w:szCs w:val="20"/>
              </w:rPr>
            </w:pPr>
            <w:r>
              <w:rPr>
                <w:sz w:val="20"/>
                <w:szCs w:val="20"/>
              </w:rPr>
              <w:t>March 28</w:t>
            </w:r>
          </w:p>
          <w:p w:rsidR="003E6456" w:rsidRDefault="003E6456" w:rsidP="0010230F">
            <w:pPr>
              <w:pStyle w:val="NoSpacing"/>
              <w:rPr>
                <w:sz w:val="20"/>
                <w:szCs w:val="20"/>
              </w:rPr>
            </w:pPr>
          </w:p>
          <w:p w:rsidR="003E6456" w:rsidRDefault="009379CD" w:rsidP="0010230F">
            <w:pPr>
              <w:pStyle w:val="NoSpacing"/>
              <w:rPr>
                <w:sz w:val="20"/>
                <w:szCs w:val="20"/>
              </w:rPr>
            </w:pPr>
            <w:r>
              <w:rPr>
                <w:sz w:val="20"/>
                <w:szCs w:val="20"/>
              </w:rPr>
              <w:t>March 29</w:t>
            </w:r>
          </w:p>
          <w:p w:rsidR="003E6456" w:rsidRDefault="003E6456" w:rsidP="0010230F">
            <w:pPr>
              <w:pStyle w:val="NoSpacing"/>
              <w:rPr>
                <w:sz w:val="20"/>
                <w:szCs w:val="20"/>
              </w:rPr>
            </w:pPr>
          </w:p>
          <w:p w:rsidR="003E6456" w:rsidRPr="00E476D4" w:rsidRDefault="009379CD" w:rsidP="0010230F">
            <w:pPr>
              <w:pStyle w:val="NoSpacing"/>
              <w:rPr>
                <w:sz w:val="20"/>
                <w:szCs w:val="20"/>
              </w:rPr>
            </w:pPr>
            <w:r>
              <w:rPr>
                <w:sz w:val="20"/>
                <w:szCs w:val="20"/>
              </w:rPr>
              <w:t>March 30</w:t>
            </w:r>
          </w:p>
        </w:tc>
        <w:tc>
          <w:tcPr>
            <w:tcW w:w="6210" w:type="dxa"/>
          </w:tcPr>
          <w:p w:rsidR="006A549F" w:rsidRDefault="006A549F" w:rsidP="00F17A71">
            <w:pPr>
              <w:pStyle w:val="NoSpacing"/>
              <w:rPr>
                <w:i/>
                <w:sz w:val="20"/>
                <w:szCs w:val="20"/>
              </w:rPr>
            </w:pPr>
            <w:r>
              <w:rPr>
                <w:i/>
                <w:sz w:val="20"/>
                <w:szCs w:val="20"/>
              </w:rPr>
              <w:t>Pride and Prejudice</w:t>
            </w:r>
          </w:p>
          <w:p w:rsidR="006A549F" w:rsidRDefault="006A549F" w:rsidP="00F17A71">
            <w:pPr>
              <w:pStyle w:val="NoSpacing"/>
              <w:rPr>
                <w:i/>
                <w:sz w:val="20"/>
                <w:szCs w:val="20"/>
              </w:rPr>
            </w:pPr>
          </w:p>
          <w:p w:rsidR="00C72D9A" w:rsidRDefault="006A549F" w:rsidP="00F17A71">
            <w:pPr>
              <w:pStyle w:val="NoSpacing"/>
              <w:rPr>
                <w:i/>
                <w:sz w:val="20"/>
                <w:szCs w:val="20"/>
              </w:rPr>
            </w:pPr>
            <w:r>
              <w:rPr>
                <w:i/>
                <w:sz w:val="20"/>
                <w:szCs w:val="20"/>
              </w:rPr>
              <w:t xml:space="preserve"> </w:t>
            </w:r>
            <w:r w:rsidR="00C72D9A">
              <w:rPr>
                <w:i/>
                <w:sz w:val="20"/>
                <w:szCs w:val="20"/>
              </w:rPr>
              <w:t>“</w:t>
            </w:r>
          </w:p>
          <w:p w:rsidR="006A549F" w:rsidRDefault="006A549F" w:rsidP="00F17A71">
            <w:pPr>
              <w:pStyle w:val="NoSpacing"/>
              <w:rPr>
                <w:i/>
                <w:sz w:val="20"/>
                <w:szCs w:val="20"/>
              </w:rPr>
            </w:pPr>
          </w:p>
          <w:p w:rsidR="00C72D9A" w:rsidRPr="00B56824" w:rsidRDefault="00C72D9A" w:rsidP="00F17A71">
            <w:pPr>
              <w:pStyle w:val="NoSpacing"/>
              <w:rPr>
                <w:b/>
                <w:sz w:val="20"/>
                <w:szCs w:val="20"/>
              </w:rPr>
            </w:pPr>
            <w:proofErr w:type="gramStart"/>
            <w:r>
              <w:rPr>
                <w:i/>
                <w:sz w:val="20"/>
                <w:szCs w:val="20"/>
              </w:rPr>
              <w:t>“</w:t>
            </w:r>
            <w:r w:rsidR="00BC55F3">
              <w:rPr>
                <w:i/>
                <w:sz w:val="20"/>
                <w:szCs w:val="20"/>
              </w:rPr>
              <w:t xml:space="preserve"> </w:t>
            </w:r>
            <w:r w:rsidR="00B56824">
              <w:rPr>
                <w:i/>
                <w:sz w:val="20"/>
                <w:szCs w:val="20"/>
              </w:rPr>
              <w:t xml:space="preserve"> </w:t>
            </w:r>
            <w:r w:rsidR="00B56824">
              <w:rPr>
                <w:b/>
                <w:sz w:val="20"/>
                <w:szCs w:val="20"/>
              </w:rPr>
              <w:t>Reader</w:t>
            </w:r>
            <w:proofErr w:type="gramEnd"/>
            <w:r w:rsidR="00B56824">
              <w:rPr>
                <w:b/>
                <w:sz w:val="20"/>
                <w:szCs w:val="20"/>
              </w:rPr>
              <w:t xml:space="preserve"> Response 4 due Thurs.</w:t>
            </w:r>
          </w:p>
          <w:p w:rsidR="00C72D9A" w:rsidRDefault="00C72D9A" w:rsidP="00F17A71">
            <w:pPr>
              <w:pStyle w:val="NoSpacing"/>
              <w:rPr>
                <w:i/>
                <w:sz w:val="20"/>
                <w:szCs w:val="20"/>
              </w:rPr>
            </w:pPr>
          </w:p>
          <w:p w:rsidR="00C72D9A" w:rsidRDefault="00C72D9A" w:rsidP="00F17A71">
            <w:pPr>
              <w:pStyle w:val="NoSpacing"/>
              <w:rPr>
                <w:i/>
                <w:sz w:val="20"/>
                <w:szCs w:val="20"/>
              </w:rPr>
            </w:pPr>
            <w:r>
              <w:rPr>
                <w:i/>
                <w:sz w:val="20"/>
                <w:szCs w:val="20"/>
              </w:rPr>
              <w:t>“</w:t>
            </w:r>
          </w:p>
          <w:p w:rsidR="00BC55F3" w:rsidRDefault="00BC55F3" w:rsidP="00F17A71">
            <w:pPr>
              <w:pStyle w:val="NoSpacing"/>
              <w:rPr>
                <w:i/>
                <w:sz w:val="20"/>
                <w:szCs w:val="20"/>
              </w:rPr>
            </w:pPr>
          </w:p>
          <w:p w:rsidR="00BC55F3" w:rsidRPr="009379CD" w:rsidRDefault="009379CD" w:rsidP="00F17A71">
            <w:pPr>
              <w:pStyle w:val="NoSpacing"/>
              <w:rPr>
                <w:b/>
                <w:sz w:val="20"/>
                <w:szCs w:val="20"/>
              </w:rPr>
            </w:pPr>
            <w:r>
              <w:rPr>
                <w:b/>
                <w:sz w:val="20"/>
                <w:szCs w:val="20"/>
              </w:rPr>
              <w:t>No School</w:t>
            </w:r>
          </w:p>
        </w:tc>
        <w:tc>
          <w:tcPr>
            <w:tcW w:w="2520" w:type="dxa"/>
          </w:tcPr>
          <w:p w:rsidR="00A56EA6" w:rsidRPr="003023D8" w:rsidRDefault="00A56EA6" w:rsidP="00CA00CF">
            <w:pPr>
              <w:pStyle w:val="NoSpacing"/>
              <w:rPr>
                <w:sz w:val="20"/>
                <w:szCs w:val="20"/>
              </w:rPr>
            </w:pPr>
          </w:p>
          <w:p w:rsidR="00A56EA6" w:rsidRPr="003023D8" w:rsidRDefault="00A56EA6" w:rsidP="00CA00CF">
            <w:pPr>
              <w:pStyle w:val="NoSpacing"/>
              <w:rPr>
                <w:sz w:val="20"/>
                <w:szCs w:val="20"/>
              </w:rPr>
            </w:pPr>
          </w:p>
          <w:p w:rsidR="00A56EA6" w:rsidRPr="003023D8" w:rsidRDefault="00A56EA6" w:rsidP="00CA00CF">
            <w:pPr>
              <w:pStyle w:val="NoSpacing"/>
              <w:rPr>
                <w:sz w:val="20"/>
                <w:szCs w:val="20"/>
              </w:rPr>
            </w:pPr>
          </w:p>
          <w:p w:rsidR="00AE5E93" w:rsidRPr="003023D8" w:rsidRDefault="00AE5E93" w:rsidP="00AE5E93">
            <w:pPr>
              <w:pStyle w:val="NoSpacing"/>
              <w:rPr>
                <w:sz w:val="20"/>
                <w:szCs w:val="20"/>
              </w:rPr>
            </w:pPr>
          </w:p>
          <w:p w:rsidR="00AE5E93" w:rsidRPr="003023D8" w:rsidRDefault="00AE5E93" w:rsidP="00AE5E93">
            <w:pPr>
              <w:pStyle w:val="NoSpacing"/>
              <w:rPr>
                <w:sz w:val="20"/>
                <w:szCs w:val="20"/>
              </w:rPr>
            </w:pPr>
          </w:p>
          <w:p w:rsidR="00A56EA6" w:rsidRPr="003023D8" w:rsidRDefault="00A56EA6" w:rsidP="005B1D09">
            <w:pPr>
              <w:pStyle w:val="NoSpacing"/>
              <w:rPr>
                <w:sz w:val="20"/>
                <w:szCs w:val="20"/>
              </w:rPr>
            </w:pPr>
          </w:p>
        </w:tc>
        <w:tc>
          <w:tcPr>
            <w:tcW w:w="1080" w:type="dxa"/>
          </w:tcPr>
          <w:p w:rsidR="00F17A71" w:rsidRPr="003023D8" w:rsidRDefault="00F17A71" w:rsidP="00AE5E93">
            <w:pPr>
              <w:pStyle w:val="NoSpacing"/>
              <w:rPr>
                <w:b/>
                <w:sz w:val="20"/>
                <w:szCs w:val="20"/>
              </w:rPr>
            </w:pPr>
          </w:p>
          <w:p w:rsidR="00F17A71" w:rsidRDefault="00F17A71" w:rsidP="00AE5E93">
            <w:pPr>
              <w:pStyle w:val="NoSpacing"/>
              <w:rPr>
                <w:b/>
                <w:sz w:val="20"/>
                <w:szCs w:val="20"/>
              </w:rPr>
            </w:pPr>
          </w:p>
          <w:p w:rsidR="0010230F" w:rsidRDefault="0010230F" w:rsidP="00AE5E93">
            <w:pPr>
              <w:pStyle w:val="NoSpacing"/>
              <w:rPr>
                <w:b/>
                <w:sz w:val="20"/>
                <w:szCs w:val="20"/>
              </w:rPr>
            </w:pPr>
          </w:p>
          <w:p w:rsidR="006A549F" w:rsidRDefault="006A549F" w:rsidP="00AE5E93">
            <w:pPr>
              <w:pStyle w:val="NoSpacing"/>
              <w:rPr>
                <w:b/>
                <w:sz w:val="20"/>
                <w:szCs w:val="20"/>
              </w:rPr>
            </w:pPr>
          </w:p>
          <w:p w:rsidR="006A549F" w:rsidRDefault="006A549F" w:rsidP="00AE5E93">
            <w:pPr>
              <w:pStyle w:val="NoSpacing"/>
              <w:rPr>
                <w:b/>
                <w:sz w:val="20"/>
                <w:szCs w:val="20"/>
              </w:rPr>
            </w:pPr>
          </w:p>
          <w:p w:rsidR="006A549F" w:rsidRPr="003023D8" w:rsidRDefault="006A549F" w:rsidP="00AE5E93">
            <w:pPr>
              <w:pStyle w:val="NoSpacing"/>
              <w:rPr>
                <w:b/>
                <w:sz w:val="20"/>
                <w:szCs w:val="20"/>
              </w:rPr>
            </w:pPr>
          </w:p>
          <w:p w:rsidR="00F17A71" w:rsidRDefault="00B56824" w:rsidP="00F17A71">
            <w:pPr>
              <w:pStyle w:val="NoSpacing"/>
              <w:rPr>
                <w:b/>
                <w:sz w:val="20"/>
                <w:szCs w:val="20"/>
              </w:rPr>
            </w:pPr>
            <w:r>
              <w:rPr>
                <w:b/>
                <w:sz w:val="20"/>
                <w:szCs w:val="20"/>
              </w:rPr>
              <w:t>RR4</w:t>
            </w:r>
          </w:p>
          <w:p w:rsidR="006B1CD1" w:rsidRDefault="006B1CD1" w:rsidP="00F17A71">
            <w:pPr>
              <w:pStyle w:val="NoSpacing"/>
              <w:rPr>
                <w:b/>
                <w:sz w:val="20"/>
                <w:szCs w:val="20"/>
              </w:rPr>
            </w:pPr>
          </w:p>
          <w:p w:rsidR="006B1CD1" w:rsidRPr="003023D8" w:rsidRDefault="006B1CD1" w:rsidP="00F17A71">
            <w:pPr>
              <w:pStyle w:val="NoSpacing"/>
              <w:rPr>
                <w:b/>
                <w:sz w:val="20"/>
                <w:szCs w:val="20"/>
              </w:rPr>
            </w:pPr>
            <w:r>
              <w:rPr>
                <w:b/>
                <w:sz w:val="20"/>
                <w:szCs w:val="20"/>
              </w:rPr>
              <w:t>FD Due</w:t>
            </w:r>
          </w:p>
        </w:tc>
      </w:tr>
      <w:tr w:rsidR="00A56EA6" w:rsidRPr="00C649A0" w:rsidTr="00B45A41">
        <w:tc>
          <w:tcPr>
            <w:tcW w:w="360" w:type="dxa"/>
          </w:tcPr>
          <w:p w:rsidR="00A56EA6" w:rsidRPr="00C649A0" w:rsidRDefault="00A56EA6" w:rsidP="00CA00CF">
            <w:pPr>
              <w:pStyle w:val="NoSpacing"/>
            </w:pPr>
            <w:r w:rsidRPr="00C649A0">
              <w:t>13</w:t>
            </w:r>
          </w:p>
        </w:tc>
        <w:tc>
          <w:tcPr>
            <w:tcW w:w="810" w:type="dxa"/>
          </w:tcPr>
          <w:p w:rsidR="00A56EA6" w:rsidRDefault="009379CD" w:rsidP="00CA00CF">
            <w:pPr>
              <w:pStyle w:val="NoSpacing"/>
              <w:rPr>
                <w:sz w:val="20"/>
                <w:szCs w:val="20"/>
              </w:rPr>
            </w:pPr>
            <w:r>
              <w:rPr>
                <w:sz w:val="20"/>
                <w:szCs w:val="20"/>
              </w:rPr>
              <w:t>April 2</w:t>
            </w:r>
          </w:p>
          <w:p w:rsidR="005B1D09" w:rsidRDefault="005B1D09" w:rsidP="00CA00CF">
            <w:pPr>
              <w:pStyle w:val="NoSpacing"/>
              <w:rPr>
                <w:sz w:val="20"/>
                <w:szCs w:val="20"/>
              </w:rPr>
            </w:pPr>
          </w:p>
          <w:p w:rsidR="005B1D09" w:rsidRDefault="003E6456" w:rsidP="00CA00CF">
            <w:pPr>
              <w:pStyle w:val="NoSpacing"/>
              <w:rPr>
                <w:sz w:val="20"/>
                <w:szCs w:val="20"/>
              </w:rPr>
            </w:pPr>
            <w:r>
              <w:rPr>
                <w:sz w:val="20"/>
                <w:szCs w:val="20"/>
              </w:rPr>
              <w:t xml:space="preserve">April </w:t>
            </w:r>
            <w:r w:rsidR="009379CD">
              <w:rPr>
                <w:sz w:val="20"/>
                <w:szCs w:val="20"/>
              </w:rPr>
              <w:t>3</w:t>
            </w:r>
          </w:p>
          <w:p w:rsidR="005B1D09" w:rsidRDefault="005B1D09" w:rsidP="00CA00CF">
            <w:pPr>
              <w:pStyle w:val="NoSpacing"/>
              <w:rPr>
                <w:sz w:val="20"/>
                <w:szCs w:val="20"/>
              </w:rPr>
            </w:pPr>
          </w:p>
          <w:p w:rsidR="005B1D09" w:rsidRDefault="009379CD" w:rsidP="00CA00CF">
            <w:pPr>
              <w:pStyle w:val="NoSpacing"/>
              <w:rPr>
                <w:sz w:val="20"/>
                <w:szCs w:val="20"/>
              </w:rPr>
            </w:pPr>
            <w:r>
              <w:rPr>
                <w:sz w:val="20"/>
                <w:szCs w:val="20"/>
              </w:rPr>
              <w:t>April 4</w:t>
            </w:r>
          </w:p>
          <w:p w:rsidR="005B1D09" w:rsidRDefault="005B1D09" w:rsidP="00CA00CF">
            <w:pPr>
              <w:pStyle w:val="NoSpacing"/>
              <w:rPr>
                <w:sz w:val="20"/>
                <w:szCs w:val="20"/>
              </w:rPr>
            </w:pPr>
          </w:p>
          <w:p w:rsidR="005B1D09" w:rsidRDefault="009379CD" w:rsidP="00CA00CF">
            <w:pPr>
              <w:pStyle w:val="NoSpacing"/>
              <w:rPr>
                <w:sz w:val="20"/>
                <w:szCs w:val="20"/>
              </w:rPr>
            </w:pPr>
            <w:r>
              <w:rPr>
                <w:sz w:val="20"/>
                <w:szCs w:val="20"/>
              </w:rPr>
              <w:t>April 5</w:t>
            </w:r>
          </w:p>
          <w:p w:rsidR="005B1D09" w:rsidRDefault="005B1D09" w:rsidP="00CA00CF">
            <w:pPr>
              <w:pStyle w:val="NoSpacing"/>
              <w:rPr>
                <w:sz w:val="20"/>
                <w:szCs w:val="20"/>
              </w:rPr>
            </w:pPr>
          </w:p>
          <w:p w:rsidR="005B1D09" w:rsidRPr="00E476D4" w:rsidRDefault="005B1D09" w:rsidP="003E6456">
            <w:pPr>
              <w:pStyle w:val="NoSpacing"/>
              <w:rPr>
                <w:sz w:val="20"/>
                <w:szCs w:val="20"/>
              </w:rPr>
            </w:pPr>
            <w:r>
              <w:rPr>
                <w:sz w:val="20"/>
                <w:szCs w:val="20"/>
              </w:rPr>
              <w:t xml:space="preserve">April </w:t>
            </w:r>
            <w:r w:rsidR="009379CD">
              <w:rPr>
                <w:sz w:val="20"/>
                <w:szCs w:val="20"/>
              </w:rPr>
              <w:t>6</w:t>
            </w:r>
          </w:p>
        </w:tc>
        <w:tc>
          <w:tcPr>
            <w:tcW w:w="6210" w:type="dxa"/>
          </w:tcPr>
          <w:p w:rsidR="00EF7EA0" w:rsidRDefault="00BC55F3" w:rsidP="0010230F">
            <w:pPr>
              <w:pStyle w:val="NoSpacing"/>
              <w:rPr>
                <w:i/>
                <w:sz w:val="20"/>
                <w:szCs w:val="20"/>
              </w:rPr>
            </w:pPr>
            <w:r>
              <w:rPr>
                <w:i/>
                <w:sz w:val="20"/>
                <w:szCs w:val="20"/>
              </w:rPr>
              <w:t>Pride and Prejudice</w:t>
            </w:r>
          </w:p>
          <w:p w:rsidR="00BC55F3" w:rsidRDefault="00BC55F3" w:rsidP="0010230F">
            <w:pPr>
              <w:pStyle w:val="NoSpacing"/>
              <w:rPr>
                <w:i/>
                <w:sz w:val="20"/>
                <w:szCs w:val="20"/>
              </w:rPr>
            </w:pPr>
          </w:p>
          <w:p w:rsidR="00BC55F3" w:rsidRDefault="00D446F7" w:rsidP="0010230F">
            <w:pPr>
              <w:pStyle w:val="NoSpacing"/>
              <w:rPr>
                <w:i/>
                <w:sz w:val="20"/>
                <w:szCs w:val="20"/>
              </w:rPr>
            </w:pPr>
            <w:r>
              <w:rPr>
                <w:i/>
                <w:sz w:val="20"/>
                <w:szCs w:val="20"/>
              </w:rPr>
              <w:t>“</w:t>
            </w:r>
          </w:p>
          <w:p w:rsidR="00BC55F3" w:rsidRDefault="00BC55F3" w:rsidP="0010230F">
            <w:pPr>
              <w:pStyle w:val="NoSpacing"/>
              <w:rPr>
                <w:i/>
                <w:sz w:val="20"/>
                <w:szCs w:val="20"/>
              </w:rPr>
            </w:pPr>
          </w:p>
          <w:p w:rsidR="00BC55F3" w:rsidRDefault="00BC55F3" w:rsidP="0010230F">
            <w:pPr>
              <w:pStyle w:val="NoSpacing"/>
              <w:rPr>
                <w:sz w:val="20"/>
                <w:szCs w:val="20"/>
              </w:rPr>
            </w:pPr>
            <w:r>
              <w:rPr>
                <w:sz w:val="20"/>
                <w:szCs w:val="20"/>
              </w:rPr>
              <w:t>Group Work</w:t>
            </w:r>
          </w:p>
          <w:p w:rsidR="00BC55F3" w:rsidRDefault="00BC55F3" w:rsidP="0010230F">
            <w:pPr>
              <w:pStyle w:val="NoSpacing"/>
              <w:rPr>
                <w:sz w:val="20"/>
                <w:szCs w:val="20"/>
              </w:rPr>
            </w:pPr>
          </w:p>
          <w:p w:rsidR="00BC55F3" w:rsidRDefault="00BC55F3" w:rsidP="0010230F">
            <w:pPr>
              <w:pStyle w:val="NoSpacing"/>
              <w:rPr>
                <w:sz w:val="20"/>
                <w:szCs w:val="20"/>
              </w:rPr>
            </w:pPr>
            <w:r>
              <w:rPr>
                <w:sz w:val="20"/>
                <w:szCs w:val="20"/>
              </w:rPr>
              <w:t>Presentations</w:t>
            </w:r>
          </w:p>
          <w:p w:rsidR="00BC55F3" w:rsidRDefault="00BC55F3" w:rsidP="0010230F">
            <w:pPr>
              <w:pStyle w:val="NoSpacing"/>
              <w:rPr>
                <w:sz w:val="20"/>
                <w:szCs w:val="20"/>
              </w:rPr>
            </w:pPr>
          </w:p>
          <w:p w:rsidR="00BC55F3" w:rsidRPr="00BC55F3" w:rsidRDefault="00BC55F3" w:rsidP="0010230F">
            <w:pPr>
              <w:pStyle w:val="NoSpacing"/>
              <w:rPr>
                <w:sz w:val="20"/>
                <w:szCs w:val="20"/>
              </w:rPr>
            </w:pPr>
            <w:r>
              <w:rPr>
                <w:sz w:val="20"/>
                <w:szCs w:val="20"/>
              </w:rPr>
              <w:t>Presentations</w:t>
            </w:r>
          </w:p>
        </w:tc>
        <w:tc>
          <w:tcPr>
            <w:tcW w:w="2520" w:type="dxa"/>
          </w:tcPr>
          <w:p w:rsidR="007F2F17" w:rsidRPr="003023D8" w:rsidRDefault="00A56EA6" w:rsidP="00C72D9A">
            <w:pPr>
              <w:pStyle w:val="NoSpacing"/>
              <w:rPr>
                <w:sz w:val="20"/>
                <w:szCs w:val="20"/>
              </w:rPr>
            </w:pPr>
            <w:r w:rsidRPr="003023D8">
              <w:rPr>
                <w:sz w:val="20"/>
                <w:szCs w:val="20"/>
              </w:rPr>
              <w:t xml:space="preserve"> </w:t>
            </w:r>
          </w:p>
        </w:tc>
        <w:tc>
          <w:tcPr>
            <w:tcW w:w="1080" w:type="dxa"/>
          </w:tcPr>
          <w:p w:rsidR="00E93CCB" w:rsidRDefault="00E93CCB" w:rsidP="00CA00CF">
            <w:pPr>
              <w:pStyle w:val="NoSpacing"/>
              <w:rPr>
                <w:b/>
                <w:sz w:val="20"/>
                <w:szCs w:val="20"/>
              </w:rPr>
            </w:pPr>
          </w:p>
          <w:p w:rsidR="00EF7EA0" w:rsidRDefault="00EF7EA0" w:rsidP="00CA00CF">
            <w:pPr>
              <w:pStyle w:val="NoSpacing"/>
              <w:rPr>
                <w:b/>
                <w:sz w:val="20"/>
                <w:szCs w:val="20"/>
              </w:rPr>
            </w:pPr>
          </w:p>
          <w:p w:rsidR="00EF7EA0" w:rsidRDefault="00EF7EA0" w:rsidP="00CA00CF">
            <w:pPr>
              <w:pStyle w:val="NoSpacing"/>
              <w:rPr>
                <w:b/>
                <w:sz w:val="20"/>
                <w:szCs w:val="20"/>
              </w:rPr>
            </w:pPr>
          </w:p>
          <w:p w:rsidR="00EF7EA0" w:rsidRDefault="00EF7EA0" w:rsidP="00CA00CF">
            <w:pPr>
              <w:pStyle w:val="NoSpacing"/>
              <w:rPr>
                <w:b/>
                <w:sz w:val="20"/>
                <w:szCs w:val="20"/>
              </w:rPr>
            </w:pPr>
          </w:p>
          <w:p w:rsidR="0010230F" w:rsidRDefault="0010230F" w:rsidP="00CA00CF">
            <w:pPr>
              <w:pStyle w:val="NoSpacing"/>
              <w:rPr>
                <w:b/>
                <w:sz w:val="20"/>
                <w:szCs w:val="20"/>
              </w:rPr>
            </w:pPr>
          </w:p>
          <w:p w:rsidR="0010230F" w:rsidRDefault="0010230F" w:rsidP="00CA00CF">
            <w:pPr>
              <w:pStyle w:val="NoSpacing"/>
              <w:rPr>
                <w:b/>
                <w:sz w:val="20"/>
                <w:szCs w:val="20"/>
              </w:rPr>
            </w:pPr>
          </w:p>
          <w:p w:rsidR="0010230F" w:rsidRDefault="0010230F" w:rsidP="00CA00CF">
            <w:pPr>
              <w:pStyle w:val="NoSpacing"/>
              <w:rPr>
                <w:b/>
                <w:sz w:val="20"/>
                <w:szCs w:val="20"/>
              </w:rPr>
            </w:pPr>
          </w:p>
          <w:p w:rsidR="007F2F17" w:rsidRPr="003023D8" w:rsidRDefault="007F2F17" w:rsidP="00CA00CF">
            <w:pPr>
              <w:pStyle w:val="NoSpacing"/>
              <w:rPr>
                <w:b/>
                <w:sz w:val="20"/>
                <w:szCs w:val="20"/>
              </w:rPr>
            </w:pPr>
          </w:p>
        </w:tc>
      </w:tr>
      <w:tr w:rsidR="00BC55F3" w:rsidRPr="00C649A0" w:rsidTr="00B45A41">
        <w:tc>
          <w:tcPr>
            <w:tcW w:w="360" w:type="dxa"/>
          </w:tcPr>
          <w:p w:rsidR="00BC55F3" w:rsidRPr="00C649A0" w:rsidRDefault="00BC55F3" w:rsidP="00BC55F3">
            <w:pPr>
              <w:pStyle w:val="NoSpacing"/>
            </w:pPr>
            <w:r w:rsidRPr="00C649A0">
              <w:t>14</w:t>
            </w:r>
          </w:p>
        </w:tc>
        <w:tc>
          <w:tcPr>
            <w:tcW w:w="810" w:type="dxa"/>
          </w:tcPr>
          <w:p w:rsidR="00BC55F3" w:rsidRDefault="009379CD" w:rsidP="00BC55F3">
            <w:pPr>
              <w:pStyle w:val="NoSpacing"/>
              <w:rPr>
                <w:sz w:val="20"/>
                <w:szCs w:val="20"/>
              </w:rPr>
            </w:pPr>
            <w:r>
              <w:rPr>
                <w:sz w:val="20"/>
                <w:szCs w:val="20"/>
              </w:rPr>
              <w:t>April 9</w:t>
            </w:r>
          </w:p>
          <w:p w:rsidR="00BC55F3" w:rsidRDefault="00BC55F3" w:rsidP="00BC55F3">
            <w:pPr>
              <w:pStyle w:val="NoSpacing"/>
              <w:rPr>
                <w:sz w:val="20"/>
                <w:szCs w:val="20"/>
              </w:rPr>
            </w:pPr>
          </w:p>
          <w:p w:rsidR="00BC55F3" w:rsidRDefault="00BC55F3" w:rsidP="00BC55F3">
            <w:pPr>
              <w:pStyle w:val="NoSpacing"/>
              <w:rPr>
                <w:sz w:val="20"/>
                <w:szCs w:val="20"/>
              </w:rPr>
            </w:pPr>
            <w:r>
              <w:rPr>
                <w:sz w:val="20"/>
                <w:szCs w:val="20"/>
              </w:rPr>
              <w:t>April 1</w:t>
            </w:r>
            <w:r w:rsidR="009379CD">
              <w:rPr>
                <w:sz w:val="20"/>
                <w:szCs w:val="20"/>
              </w:rPr>
              <w:t>0</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11</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12</w:t>
            </w:r>
          </w:p>
          <w:p w:rsidR="00BC55F3" w:rsidRDefault="00BC55F3" w:rsidP="00BC55F3">
            <w:pPr>
              <w:pStyle w:val="NoSpacing"/>
              <w:rPr>
                <w:sz w:val="20"/>
                <w:szCs w:val="20"/>
              </w:rPr>
            </w:pPr>
          </w:p>
          <w:p w:rsidR="00BC55F3" w:rsidRPr="00E476D4" w:rsidRDefault="009379CD" w:rsidP="00BC55F3">
            <w:pPr>
              <w:pStyle w:val="NoSpacing"/>
              <w:rPr>
                <w:sz w:val="20"/>
                <w:szCs w:val="20"/>
              </w:rPr>
            </w:pPr>
            <w:r>
              <w:rPr>
                <w:sz w:val="20"/>
                <w:szCs w:val="20"/>
              </w:rPr>
              <w:t>April 13</w:t>
            </w:r>
          </w:p>
        </w:tc>
        <w:tc>
          <w:tcPr>
            <w:tcW w:w="6210" w:type="dxa"/>
          </w:tcPr>
          <w:p w:rsidR="00BC55F3" w:rsidRDefault="00BC55F3" w:rsidP="00BC55F3">
            <w:pPr>
              <w:pStyle w:val="NoSpacing"/>
              <w:rPr>
                <w:sz w:val="20"/>
                <w:szCs w:val="20"/>
              </w:rPr>
            </w:pPr>
            <w:r>
              <w:rPr>
                <w:sz w:val="20"/>
                <w:szCs w:val="20"/>
              </w:rPr>
              <w:t>Empire and Imperialism</w:t>
            </w:r>
          </w:p>
          <w:p w:rsidR="00BC55F3" w:rsidRDefault="00BC55F3" w:rsidP="00BC55F3">
            <w:pPr>
              <w:pStyle w:val="NoSpacing"/>
              <w:rPr>
                <w:i/>
                <w:sz w:val="20"/>
                <w:szCs w:val="20"/>
              </w:rPr>
            </w:pPr>
          </w:p>
          <w:p w:rsidR="00BC55F3" w:rsidRDefault="00BC55F3" w:rsidP="00BC55F3">
            <w:pPr>
              <w:pStyle w:val="NoSpacing"/>
              <w:rPr>
                <w:b/>
                <w:sz w:val="20"/>
                <w:szCs w:val="20"/>
              </w:rPr>
            </w:pPr>
            <w:r>
              <w:rPr>
                <w:sz w:val="20"/>
                <w:szCs w:val="20"/>
              </w:rPr>
              <w:t xml:space="preserve">Joseph Conrad, </w:t>
            </w:r>
            <w:r>
              <w:rPr>
                <w:i/>
                <w:sz w:val="20"/>
                <w:szCs w:val="20"/>
              </w:rPr>
              <w:t xml:space="preserve">Heart of Darkness. </w:t>
            </w:r>
            <w:r>
              <w:rPr>
                <w:b/>
                <w:sz w:val="20"/>
                <w:szCs w:val="20"/>
              </w:rPr>
              <w:t>Reader Response 5 due Wednesday.</w:t>
            </w:r>
          </w:p>
          <w:p w:rsidR="006B1CD1" w:rsidRDefault="006B1CD1" w:rsidP="00BC55F3">
            <w:pPr>
              <w:pStyle w:val="NoSpacing"/>
              <w:rPr>
                <w:b/>
                <w:sz w:val="20"/>
                <w:szCs w:val="20"/>
              </w:rPr>
            </w:pPr>
          </w:p>
          <w:p w:rsidR="006B1CD1" w:rsidRDefault="006B1CD1" w:rsidP="00BC55F3">
            <w:pPr>
              <w:pStyle w:val="NoSpacing"/>
              <w:rPr>
                <w:b/>
                <w:sz w:val="20"/>
                <w:szCs w:val="20"/>
              </w:rPr>
            </w:pPr>
            <w:r>
              <w:rPr>
                <w:b/>
                <w:sz w:val="20"/>
                <w:szCs w:val="20"/>
              </w:rPr>
              <w:t>“</w:t>
            </w:r>
          </w:p>
          <w:p w:rsidR="006B1CD1" w:rsidRDefault="006B1CD1" w:rsidP="00BC55F3">
            <w:pPr>
              <w:pStyle w:val="NoSpacing"/>
              <w:rPr>
                <w:b/>
                <w:sz w:val="20"/>
                <w:szCs w:val="20"/>
              </w:rPr>
            </w:pPr>
          </w:p>
          <w:p w:rsidR="006B1CD1" w:rsidRDefault="006B1CD1" w:rsidP="00BC55F3">
            <w:pPr>
              <w:pStyle w:val="NoSpacing"/>
              <w:rPr>
                <w:b/>
                <w:sz w:val="20"/>
                <w:szCs w:val="20"/>
              </w:rPr>
            </w:pPr>
            <w:r>
              <w:rPr>
                <w:b/>
                <w:sz w:val="20"/>
                <w:szCs w:val="20"/>
              </w:rPr>
              <w:t>“</w:t>
            </w:r>
          </w:p>
          <w:p w:rsidR="006B1CD1" w:rsidRDefault="006B1CD1" w:rsidP="00BC55F3">
            <w:pPr>
              <w:pStyle w:val="NoSpacing"/>
              <w:rPr>
                <w:b/>
                <w:sz w:val="20"/>
                <w:szCs w:val="20"/>
              </w:rPr>
            </w:pPr>
          </w:p>
          <w:p w:rsidR="006B1CD1" w:rsidRPr="00C72D9A" w:rsidRDefault="006B1CD1" w:rsidP="00BC55F3">
            <w:pPr>
              <w:pStyle w:val="NoSpacing"/>
              <w:rPr>
                <w:sz w:val="20"/>
                <w:szCs w:val="20"/>
              </w:rPr>
            </w:pPr>
            <w:r>
              <w:rPr>
                <w:b/>
                <w:sz w:val="20"/>
                <w:szCs w:val="20"/>
              </w:rPr>
              <w:t>“</w:t>
            </w:r>
          </w:p>
        </w:tc>
        <w:tc>
          <w:tcPr>
            <w:tcW w:w="2520" w:type="dxa"/>
          </w:tcPr>
          <w:p w:rsidR="00BC55F3" w:rsidRDefault="00BC55F3" w:rsidP="00BC55F3">
            <w:pPr>
              <w:pStyle w:val="NoSpacing"/>
              <w:rPr>
                <w:sz w:val="20"/>
                <w:szCs w:val="20"/>
              </w:rPr>
            </w:pPr>
          </w:p>
          <w:p w:rsidR="00BC55F3" w:rsidRDefault="00BC55F3" w:rsidP="00BC55F3">
            <w:pPr>
              <w:pStyle w:val="NoSpacing"/>
              <w:rPr>
                <w:sz w:val="20"/>
                <w:szCs w:val="20"/>
              </w:rPr>
            </w:pPr>
          </w:p>
          <w:p w:rsidR="00BC55F3" w:rsidRPr="003023D8" w:rsidRDefault="00BC55F3" w:rsidP="00BC55F3">
            <w:pPr>
              <w:pStyle w:val="NoSpacing"/>
              <w:rPr>
                <w:sz w:val="20"/>
                <w:szCs w:val="20"/>
              </w:rPr>
            </w:pPr>
          </w:p>
        </w:tc>
        <w:tc>
          <w:tcPr>
            <w:tcW w:w="1080" w:type="dxa"/>
          </w:tcPr>
          <w:p w:rsidR="00BC55F3" w:rsidRPr="003023D8" w:rsidRDefault="00BC55F3" w:rsidP="00BC55F3">
            <w:pPr>
              <w:pStyle w:val="NoSpacing"/>
              <w:rPr>
                <w:sz w:val="20"/>
                <w:szCs w:val="20"/>
              </w:rPr>
            </w:pPr>
          </w:p>
          <w:p w:rsidR="00BC55F3" w:rsidRDefault="00BC55F3" w:rsidP="00BC55F3">
            <w:pPr>
              <w:pStyle w:val="NoSpacing"/>
              <w:rPr>
                <w:sz w:val="20"/>
                <w:szCs w:val="20"/>
              </w:rPr>
            </w:pPr>
          </w:p>
          <w:p w:rsidR="006C3F9E" w:rsidRDefault="006C3F9E" w:rsidP="00BC55F3">
            <w:pPr>
              <w:pStyle w:val="NoSpacing"/>
              <w:rPr>
                <w:sz w:val="20"/>
                <w:szCs w:val="20"/>
              </w:rPr>
            </w:pPr>
          </w:p>
          <w:p w:rsidR="006C3F9E" w:rsidRPr="003023D8" w:rsidRDefault="006C3F9E" w:rsidP="00BC55F3">
            <w:pPr>
              <w:pStyle w:val="NoSpacing"/>
              <w:rPr>
                <w:sz w:val="20"/>
                <w:szCs w:val="20"/>
              </w:rPr>
            </w:pPr>
            <w:bookmarkStart w:id="1" w:name="_GoBack"/>
            <w:bookmarkEnd w:id="1"/>
          </w:p>
          <w:p w:rsidR="00BC55F3" w:rsidRPr="003023D8" w:rsidRDefault="00BC55F3" w:rsidP="00BC55F3">
            <w:pPr>
              <w:pStyle w:val="NoSpacing"/>
              <w:rPr>
                <w:b/>
                <w:sz w:val="20"/>
                <w:szCs w:val="20"/>
              </w:rPr>
            </w:pPr>
            <w:r>
              <w:rPr>
                <w:b/>
                <w:sz w:val="20"/>
                <w:szCs w:val="20"/>
              </w:rPr>
              <w:t>RR5</w:t>
            </w:r>
          </w:p>
        </w:tc>
      </w:tr>
      <w:tr w:rsidR="00BC55F3" w:rsidRPr="00C649A0" w:rsidTr="00B45A41">
        <w:tc>
          <w:tcPr>
            <w:tcW w:w="360" w:type="dxa"/>
          </w:tcPr>
          <w:p w:rsidR="00BC55F3" w:rsidRPr="00C649A0" w:rsidRDefault="00BC55F3" w:rsidP="00BC55F3">
            <w:pPr>
              <w:pStyle w:val="NoSpacing"/>
            </w:pPr>
            <w:r w:rsidRPr="00C649A0">
              <w:t>15</w:t>
            </w:r>
          </w:p>
        </w:tc>
        <w:tc>
          <w:tcPr>
            <w:tcW w:w="810" w:type="dxa"/>
          </w:tcPr>
          <w:p w:rsidR="00BC55F3" w:rsidRDefault="009379CD" w:rsidP="00BC55F3">
            <w:pPr>
              <w:pStyle w:val="NoSpacing"/>
              <w:rPr>
                <w:sz w:val="20"/>
                <w:szCs w:val="20"/>
              </w:rPr>
            </w:pPr>
            <w:r>
              <w:rPr>
                <w:sz w:val="20"/>
                <w:szCs w:val="20"/>
              </w:rPr>
              <w:t>April 16</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17</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18</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19</w:t>
            </w:r>
          </w:p>
          <w:p w:rsidR="00BC55F3" w:rsidRDefault="00BC55F3" w:rsidP="00BC55F3">
            <w:pPr>
              <w:pStyle w:val="NoSpacing"/>
              <w:rPr>
                <w:sz w:val="20"/>
                <w:szCs w:val="20"/>
              </w:rPr>
            </w:pPr>
          </w:p>
          <w:p w:rsidR="00BC55F3" w:rsidRPr="00E476D4" w:rsidRDefault="009379CD" w:rsidP="00BC55F3">
            <w:pPr>
              <w:pStyle w:val="NoSpacing"/>
              <w:rPr>
                <w:sz w:val="20"/>
                <w:szCs w:val="20"/>
              </w:rPr>
            </w:pPr>
            <w:r>
              <w:rPr>
                <w:sz w:val="20"/>
                <w:szCs w:val="20"/>
              </w:rPr>
              <w:t>April 20</w:t>
            </w:r>
          </w:p>
        </w:tc>
        <w:tc>
          <w:tcPr>
            <w:tcW w:w="6210" w:type="dxa"/>
          </w:tcPr>
          <w:p w:rsidR="00BC55F3" w:rsidRDefault="00BC55F3" w:rsidP="00BC55F3">
            <w:pPr>
              <w:pStyle w:val="NoSpacing"/>
              <w:rPr>
                <w:sz w:val="20"/>
                <w:szCs w:val="20"/>
              </w:rPr>
            </w:pPr>
            <w:r>
              <w:rPr>
                <w:sz w:val="20"/>
                <w:szCs w:val="20"/>
              </w:rPr>
              <w:lastRenderedPageBreak/>
              <w:t>Eliot</w:t>
            </w:r>
            <w:proofErr w:type="gramStart"/>
            <w:r>
              <w:rPr>
                <w:sz w:val="20"/>
                <w:szCs w:val="20"/>
              </w:rPr>
              <w:t>,</w:t>
            </w:r>
            <w:r>
              <w:rPr>
                <w:i/>
                <w:sz w:val="20"/>
                <w:szCs w:val="20"/>
              </w:rPr>
              <w:t>.</w:t>
            </w:r>
            <w:proofErr w:type="gramEnd"/>
            <w:r>
              <w:rPr>
                <w:i/>
                <w:sz w:val="20"/>
                <w:szCs w:val="20"/>
              </w:rPr>
              <w:t xml:space="preserve"> </w:t>
            </w:r>
            <w:r w:rsidRPr="00526FA9">
              <w:rPr>
                <w:b/>
                <w:sz w:val="20"/>
                <w:szCs w:val="20"/>
              </w:rPr>
              <w:t xml:space="preserve">Reader Response </w:t>
            </w:r>
            <w:r>
              <w:rPr>
                <w:b/>
                <w:sz w:val="20"/>
                <w:szCs w:val="20"/>
              </w:rPr>
              <w:t xml:space="preserve">6 </w:t>
            </w:r>
            <w:r w:rsidRPr="00526FA9">
              <w:rPr>
                <w:b/>
                <w:sz w:val="20"/>
                <w:szCs w:val="20"/>
              </w:rPr>
              <w:t>due tomorrow</w:t>
            </w:r>
            <w:r>
              <w:rPr>
                <w:sz w:val="20"/>
                <w:szCs w:val="20"/>
              </w:rPr>
              <w:t>.</w:t>
            </w:r>
          </w:p>
          <w:p w:rsidR="00BC55F3" w:rsidRDefault="00BC55F3" w:rsidP="00BC55F3">
            <w:pPr>
              <w:pStyle w:val="NoSpacing"/>
              <w:rPr>
                <w:sz w:val="20"/>
                <w:szCs w:val="20"/>
              </w:rPr>
            </w:pPr>
          </w:p>
          <w:p w:rsidR="00BC55F3" w:rsidRDefault="00BC55F3" w:rsidP="00BC55F3">
            <w:pPr>
              <w:pStyle w:val="NoSpacing"/>
              <w:rPr>
                <w:i/>
                <w:sz w:val="20"/>
                <w:szCs w:val="20"/>
              </w:rPr>
            </w:pPr>
            <w:r>
              <w:rPr>
                <w:i/>
                <w:sz w:val="20"/>
                <w:szCs w:val="20"/>
              </w:rPr>
              <w:t>The Wasteland</w:t>
            </w:r>
          </w:p>
          <w:p w:rsidR="00BC55F3" w:rsidRDefault="00BC55F3" w:rsidP="00BC55F3">
            <w:pPr>
              <w:pStyle w:val="NoSpacing"/>
              <w:rPr>
                <w:i/>
                <w:sz w:val="20"/>
                <w:szCs w:val="20"/>
              </w:rPr>
            </w:pPr>
          </w:p>
          <w:p w:rsidR="00BC55F3" w:rsidRDefault="00BC55F3" w:rsidP="00BC55F3">
            <w:pPr>
              <w:pStyle w:val="NoSpacing"/>
              <w:rPr>
                <w:sz w:val="20"/>
                <w:szCs w:val="20"/>
              </w:rPr>
            </w:pPr>
            <w:r>
              <w:rPr>
                <w:sz w:val="20"/>
                <w:szCs w:val="20"/>
              </w:rPr>
              <w:t>”</w:t>
            </w:r>
          </w:p>
          <w:p w:rsidR="00BC55F3" w:rsidRDefault="00BC55F3" w:rsidP="00BC55F3">
            <w:pPr>
              <w:pStyle w:val="NoSpacing"/>
              <w:rPr>
                <w:sz w:val="20"/>
                <w:szCs w:val="20"/>
              </w:rPr>
            </w:pPr>
          </w:p>
          <w:p w:rsidR="00BC55F3" w:rsidRDefault="00BC55F3" w:rsidP="00BC55F3">
            <w:pPr>
              <w:pStyle w:val="NoSpacing"/>
              <w:rPr>
                <w:sz w:val="20"/>
                <w:szCs w:val="20"/>
              </w:rPr>
            </w:pPr>
            <w:r>
              <w:rPr>
                <w:sz w:val="20"/>
                <w:szCs w:val="20"/>
              </w:rPr>
              <w:t>“</w:t>
            </w:r>
          </w:p>
          <w:p w:rsidR="00BC55F3" w:rsidRDefault="00BC55F3" w:rsidP="00BC55F3">
            <w:pPr>
              <w:pStyle w:val="NoSpacing"/>
              <w:rPr>
                <w:sz w:val="20"/>
                <w:szCs w:val="20"/>
              </w:rPr>
            </w:pPr>
          </w:p>
          <w:p w:rsidR="00BC55F3" w:rsidRPr="00E93CCB" w:rsidRDefault="00BC55F3" w:rsidP="00BC55F3">
            <w:pPr>
              <w:pStyle w:val="NoSpacing"/>
              <w:rPr>
                <w:i/>
                <w:sz w:val="20"/>
                <w:szCs w:val="20"/>
              </w:rPr>
            </w:pPr>
            <w:r>
              <w:rPr>
                <w:i/>
                <w:sz w:val="20"/>
                <w:szCs w:val="20"/>
              </w:rPr>
              <w:t>“</w:t>
            </w:r>
          </w:p>
        </w:tc>
        <w:tc>
          <w:tcPr>
            <w:tcW w:w="2520" w:type="dxa"/>
          </w:tcPr>
          <w:p w:rsidR="00BC55F3" w:rsidRPr="003023D8" w:rsidRDefault="00BC55F3" w:rsidP="00BC55F3">
            <w:pPr>
              <w:pStyle w:val="NoSpacing"/>
              <w:rPr>
                <w:sz w:val="20"/>
                <w:szCs w:val="20"/>
              </w:rPr>
            </w:pPr>
          </w:p>
        </w:tc>
        <w:tc>
          <w:tcPr>
            <w:tcW w:w="1080" w:type="dxa"/>
          </w:tcPr>
          <w:p w:rsidR="00BC55F3" w:rsidRDefault="00BC55F3" w:rsidP="00BC55F3">
            <w:pPr>
              <w:pStyle w:val="NoSpacing"/>
              <w:rPr>
                <w:b/>
                <w:sz w:val="20"/>
                <w:szCs w:val="20"/>
              </w:rPr>
            </w:pPr>
          </w:p>
          <w:p w:rsidR="00BC55F3" w:rsidRDefault="00BC55F3" w:rsidP="00BC55F3">
            <w:pPr>
              <w:pStyle w:val="NoSpacing"/>
              <w:rPr>
                <w:b/>
                <w:sz w:val="20"/>
                <w:szCs w:val="20"/>
              </w:rPr>
            </w:pPr>
          </w:p>
          <w:p w:rsidR="00BC55F3" w:rsidRPr="003023D8" w:rsidRDefault="00BC55F3" w:rsidP="00BC55F3">
            <w:pPr>
              <w:pStyle w:val="NoSpacing"/>
              <w:rPr>
                <w:b/>
                <w:sz w:val="20"/>
                <w:szCs w:val="20"/>
              </w:rPr>
            </w:pPr>
            <w:r>
              <w:rPr>
                <w:b/>
                <w:sz w:val="20"/>
                <w:szCs w:val="20"/>
              </w:rPr>
              <w:t>RR6</w:t>
            </w:r>
          </w:p>
        </w:tc>
      </w:tr>
      <w:tr w:rsidR="00BC55F3" w:rsidRPr="00C649A0" w:rsidTr="00B45A41">
        <w:tc>
          <w:tcPr>
            <w:tcW w:w="360" w:type="dxa"/>
          </w:tcPr>
          <w:p w:rsidR="00BC55F3" w:rsidRPr="00C649A0" w:rsidRDefault="00BC55F3" w:rsidP="00BC55F3">
            <w:pPr>
              <w:pStyle w:val="NoSpacing"/>
            </w:pPr>
            <w:r w:rsidRPr="00C649A0">
              <w:t>16</w:t>
            </w:r>
          </w:p>
        </w:tc>
        <w:tc>
          <w:tcPr>
            <w:tcW w:w="810" w:type="dxa"/>
          </w:tcPr>
          <w:p w:rsidR="00BC55F3" w:rsidRDefault="009379CD" w:rsidP="00BC55F3">
            <w:pPr>
              <w:pStyle w:val="NoSpacing"/>
              <w:rPr>
                <w:sz w:val="20"/>
                <w:szCs w:val="20"/>
              </w:rPr>
            </w:pPr>
            <w:r>
              <w:rPr>
                <w:sz w:val="20"/>
                <w:szCs w:val="20"/>
              </w:rPr>
              <w:t>April 23</w:t>
            </w:r>
          </w:p>
          <w:p w:rsidR="00BC55F3" w:rsidRDefault="00BC55F3" w:rsidP="00BC55F3">
            <w:pPr>
              <w:pStyle w:val="NoSpacing"/>
              <w:rPr>
                <w:sz w:val="20"/>
                <w:szCs w:val="20"/>
              </w:rPr>
            </w:pPr>
          </w:p>
          <w:p w:rsidR="00271928" w:rsidRDefault="00271928" w:rsidP="00BC55F3">
            <w:pPr>
              <w:pStyle w:val="NoSpacing"/>
              <w:rPr>
                <w:sz w:val="20"/>
                <w:szCs w:val="20"/>
              </w:rPr>
            </w:pPr>
          </w:p>
          <w:p w:rsidR="00BC55F3" w:rsidRDefault="009379CD" w:rsidP="00BC55F3">
            <w:pPr>
              <w:pStyle w:val="NoSpacing"/>
              <w:rPr>
                <w:sz w:val="20"/>
                <w:szCs w:val="20"/>
              </w:rPr>
            </w:pPr>
            <w:r>
              <w:rPr>
                <w:sz w:val="20"/>
                <w:szCs w:val="20"/>
              </w:rPr>
              <w:t>April 24</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25</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April 26</w:t>
            </w:r>
          </w:p>
          <w:p w:rsidR="00BC55F3" w:rsidRDefault="00BC55F3" w:rsidP="00BC55F3">
            <w:pPr>
              <w:pStyle w:val="NoSpacing"/>
              <w:rPr>
                <w:sz w:val="20"/>
                <w:szCs w:val="20"/>
              </w:rPr>
            </w:pPr>
          </w:p>
          <w:p w:rsidR="00BC55F3" w:rsidRPr="00E476D4" w:rsidRDefault="009379CD" w:rsidP="00BC55F3">
            <w:pPr>
              <w:pStyle w:val="NoSpacing"/>
              <w:rPr>
                <w:sz w:val="20"/>
                <w:szCs w:val="20"/>
              </w:rPr>
            </w:pPr>
            <w:r>
              <w:rPr>
                <w:sz w:val="20"/>
                <w:szCs w:val="20"/>
              </w:rPr>
              <w:t>April 27</w:t>
            </w:r>
          </w:p>
        </w:tc>
        <w:tc>
          <w:tcPr>
            <w:tcW w:w="6210" w:type="dxa"/>
          </w:tcPr>
          <w:p w:rsidR="00BC55F3" w:rsidRDefault="00BC55F3" w:rsidP="00BC55F3">
            <w:pPr>
              <w:pStyle w:val="NoSpacing"/>
              <w:rPr>
                <w:sz w:val="20"/>
                <w:szCs w:val="20"/>
              </w:rPr>
            </w:pPr>
            <w:r>
              <w:rPr>
                <w:sz w:val="20"/>
                <w:szCs w:val="20"/>
              </w:rPr>
              <w:t xml:space="preserve">Reader Choice:  Beckett, Walcott, Heaney, Coetzee, </w:t>
            </w:r>
            <w:proofErr w:type="spellStart"/>
            <w:r>
              <w:rPr>
                <w:sz w:val="20"/>
                <w:szCs w:val="20"/>
              </w:rPr>
              <w:t>Friel</w:t>
            </w:r>
            <w:proofErr w:type="spellEnd"/>
            <w:r>
              <w:rPr>
                <w:sz w:val="20"/>
                <w:szCs w:val="20"/>
              </w:rPr>
              <w:t>, Auden</w:t>
            </w:r>
            <w:r w:rsidR="00271928">
              <w:rPr>
                <w:sz w:val="20"/>
                <w:szCs w:val="20"/>
              </w:rPr>
              <w:t>, Joyce or other contemporary English author as approved by instructor</w:t>
            </w:r>
          </w:p>
          <w:p w:rsidR="00BC55F3" w:rsidRDefault="00BC55F3" w:rsidP="00BC55F3">
            <w:pPr>
              <w:pStyle w:val="NoSpacing"/>
              <w:rPr>
                <w:sz w:val="20"/>
                <w:szCs w:val="20"/>
              </w:rPr>
            </w:pPr>
          </w:p>
          <w:p w:rsidR="00BC55F3" w:rsidRDefault="006B1CD1" w:rsidP="00BC55F3">
            <w:pPr>
              <w:pStyle w:val="NoSpacing"/>
              <w:rPr>
                <w:sz w:val="20"/>
                <w:szCs w:val="20"/>
              </w:rPr>
            </w:pPr>
            <w:r>
              <w:rPr>
                <w:sz w:val="20"/>
                <w:szCs w:val="20"/>
              </w:rPr>
              <w:t>Workday</w:t>
            </w:r>
          </w:p>
          <w:p w:rsidR="006B1CD1" w:rsidRDefault="006B1CD1" w:rsidP="00BC55F3">
            <w:pPr>
              <w:pStyle w:val="NoSpacing"/>
              <w:rPr>
                <w:sz w:val="20"/>
                <w:szCs w:val="20"/>
              </w:rPr>
            </w:pPr>
          </w:p>
          <w:p w:rsidR="006B1CD1" w:rsidRDefault="006B1CD1" w:rsidP="00BC55F3">
            <w:pPr>
              <w:pStyle w:val="NoSpacing"/>
              <w:rPr>
                <w:sz w:val="20"/>
                <w:szCs w:val="20"/>
              </w:rPr>
            </w:pPr>
            <w:r>
              <w:rPr>
                <w:sz w:val="20"/>
                <w:szCs w:val="20"/>
              </w:rPr>
              <w:t>Workday</w:t>
            </w:r>
          </w:p>
          <w:p w:rsidR="006B1CD1" w:rsidRDefault="006B1CD1" w:rsidP="00BC55F3">
            <w:pPr>
              <w:pStyle w:val="NoSpacing"/>
              <w:rPr>
                <w:sz w:val="20"/>
                <w:szCs w:val="20"/>
              </w:rPr>
            </w:pPr>
          </w:p>
          <w:p w:rsidR="006B1CD1" w:rsidRDefault="006B1CD1" w:rsidP="00BC55F3">
            <w:pPr>
              <w:pStyle w:val="NoSpacing"/>
              <w:rPr>
                <w:sz w:val="20"/>
                <w:szCs w:val="20"/>
              </w:rPr>
            </w:pPr>
            <w:r>
              <w:rPr>
                <w:sz w:val="20"/>
                <w:szCs w:val="20"/>
              </w:rPr>
              <w:t>Workday</w:t>
            </w:r>
          </w:p>
          <w:p w:rsidR="006B1CD1" w:rsidRDefault="006B1CD1" w:rsidP="00BC55F3">
            <w:pPr>
              <w:pStyle w:val="NoSpacing"/>
              <w:rPr>
                <w:sz w:val="20"/>
                <w:szCs w:val="20"/>
              </w:rPr>
            </w:pPr>
          </w:p>
          <w:p w:rsidR="006B1CD1" w:rsidRPr="009379CD" w:rsidRDefault="009379CD" w:rsidP="006B1CD1">
            <w:pPr>
              <w:pStyle w:val="NoSpacing"/>
              <w:rPr>
                <w:b/>
                <w:sz w:val="20"/>
                <w:szCs w:val="20"/>
              </w:rPr>
            </w:pPr>
            <w:r>
              <w:rPr>
                <w:b/>
                <w:sz w:val="20"/>
                <w:szCs w:val="20"/>
              </w:rPr>
              <w:t>No School</w:t>
            </w:r>
          </w:p>
        </w:tc>
        <w:tc>
          <w:tcPr>
            <w:tcW w:w="2520" w:type="dxa"/>
          </w:tcPr>
          <w:p w:rsidR="00BC55F3" w:rsidRDefault="00BC55F3" w:rsidP="00BC55F3">
            <w:pPr>
              <w:pStyle w:val="NoSpacing"/>
              <w:rPr>
                <w:sz w:val="20"/>
                <w:szCs w:val="20"/>
              </w:rPr>
            </w:pPr>
          </w:p>
          <w:p w:rsidR="00BC55F3" w:rsidRDefault="00BC55F3" w:rsidP="00BC55F3">
            <w:pPr>
              <w:pStyle w:val="NoSpacing"/>
              <w:rPr>
                <w:sz w:val="20"/>
                <w:szCs w:val="20"/>
              </w:rPr>
            </w:pPr>
          </w:p>
          <w:p w:rsidR="00BC55F3" w:rsidRPr="003023D8" w:rsidRDefault="00BC55F3" w:rsidP="00BC55F3">
            <w:pPr>
              <w:pStyle w:val="NoSpacing"/>
              <w:rPr>
                <w:sz w:val="20"/>
                <w:szCs w:val="20"/>
              </w:rPr>
            </w:pPr>
          </w:p>
        </w:tc>
        <w:tc>
          <w:tcPr>
            <w:tcW w:w="1080" w:type="dxa"/>
          </w:tcPr>
          <w:p w:rsidR="00BC55F3" w:rsidRDefault="00BC55F3" w:rsidP="00BC55F3">
            <w:pPr>
              <w:pStyle w:val="NoSpacing"/>
              <w:rPr>
                <w:b/>
                <w:sz w:val="20"/>
                <w:szCs w:val="20"/>
              </w:rPr>
            </w:pPr>
          </w:p>
          <w:p w:rsidR="00BC55F3" w:rsidRDefault="00BC55F3" w:rsidP="00BC55F3">
            <w:pPr>
              <w:pStyle w:val="NoSpacing"/>
              <w:rPr>
                <w:b/>
                <w:sz w:val="20"/>
                <w:szCs w:val="20"/>
              </w:rPr>
            </w:pPr>
          </w:p>
          <w:p w:rsidR="00BC55F3" w:rsidRDefault="00BC55F3" w:rsidP="00BC55F3">
            <w:pPr>
              <w:pStyle w:val="NoSpacing"/>
              <w:rPr>
                <w:b/>
                <w:sz w:val="20"/>
                <w:szCs w:val="20"/>
              </w:rPr>
            </w:pPr>
          </w:p>
          <w:p w:rsidR="00BC55F3" w:rsidRDefault="00BC55F3" w:rsidP="00BC55F3">
            <w:pPr>
              <w:pStyle w:val="NoSpacing"/>
              <w:rPr>
                <w:b/>
                <w:sz w:val="20"/>
                <w:szCs w:val="20"/>
              </w:rPr>
            </w:pPr>
          </w:p>
          <w:p w:rsidR="00BC55F3" w:rsidRPr="00602C62" w:rsidRDefault="00BC55F3" w:rsidP="00BC55F3">
            <w:pPr>
              <w:pStyle w:val="NoSpacing"/>
              <w:rPr>
                <w:b/>
                <w:sz w:val="20"/>
                <w:szCs w:val="20"/>
              </w:rPr>
            </w:pPr>
          </w:p>
        </w:tc>
      </w:tr>
      <w:tr w:rsidR="00BC55F3" w:rsidRPr="00C649A0" w:rsidTr="00B45A41">
        <w:tc>
          <w:tcPr>
            <w:tcW w:w="360" w:type="dxa"/>
          </w:tcPr>
          <w:p w:rsidR="00BC55F3" w:rsidRPr="00C649A0" w:rsidRDefault="00BC55F3" w:rsidP="00BC55F3">
            <w:pPr>
              <w:pStyle w:val="NoSpacing"/>
            </w:pPr>
            <w:r w:rsidRPr="00C649A0">
              <w:t>17</w:t>
            </w:r>
          </w:p>
        </w:tc>
        <w:tc>
          <w:tcPr>
            <w:tcW w:w="810" w:type="dxa"/>
          </w:tcPr>
          <w:p w:rsidR="00BC55F3" w:rsidRDefault="009379CD" w:rsidP="00BC55F3">
            <w:pPr>
              <w:pStyle w:val="NoSpacing"/>
              <w:rPr>
                <w:sz w:val="20"/>
                <w:szCs w:val="20"/>
              </w:rPr>
            </w:pPr>
            <w:r>
              <w:rPr>
                <w:sz w:val="20"/>
                <w:szCs w:val="20"/>
              </w:rPr>
              <w:t>April 30</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May 1</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May 2</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May 3</w:t>
            </w:r>
          </w:p>
          <w:p w:rsidR="00BC55F3" w:rsidRDefault="00BC55F3" w:rsidP="00BC55F3">
            <w:pPr>
              <w:pStyle w:val="NoSpacing"/>
              <w:rPr>
                <w:sz w:val="20"/>
                <w:szCs w:val="20"/>
              </w:rPr>
            </w:pPr>
          </w:p>
          <w:p w:rsidR="00BC55F3" w:rsidRPr="00E476D4" w:rsidRDefault="009379CD" w:rsidP="00BC55F3">
            <w:pPr>
              <w:pStyle w:val="NoSpacing"/>
              <w:rPr>
                <w:sz w:val="20"/>
                <w:szCs w:val="20"/>
              </w:rPr>
            </w:pPr>
            <w:r>
              <w:rPr>
                <w:sz w:val="20"/>
                <w:szCs w:val="20"/>
              </w:rPr>
              <w:t>May 4</w:t>
            </w:r>
          </w:p>
        </w:tc>
        <w:tc>
          <w:tcPr>
            <w:tcW w:w="6210" w:type="dxa"/>
          </w:tcPr>
          <w:p w:rsidR="006B1CD1" w:rsidRDefault="006B1CD1" w:rsidP="00BC55F3">
            <w:pPr>
              <w:pStyle w:val="NoSpacing"/>
              <w:rPr>
                <w:sz w:val="20"/>
                <w:szCs w:val="20"/>
              </w:rPr>
            </w:pPr>
            <w:r>
              <w:rPr>
                <w:sz w:val="20"/>
                <w:szCs w:val="20"/>
              </w:rPr>
              <w:t>Presentations</w:t>
            </w:r>
          </w:p>
          <w:p w:rsidR="006B1CD1" w:rsidRDefault="006B1CD1" w:rsidP="00BC55F3">
            <w:pPr>
              <w:pStyle w:val="NoSpacing"/>
              <w:rPr>
                <w:sz w:val="20"/>
                <w:szCs w:val="20"/>
              </w:rPr>
            </w:pPr>
          </w:p>
          <w:p w:rsidR="00BC55F3" w:rsidRDefault="006B1CD1" w:rsidP="00BC55F3">
            <w:pPr>
              <w:pStyle w:val="NoSpacing"/>
              <w:rPr>
                <w:sz w:val="20"/>
                <w:szCs w:val="20"/>
              </w:rPr>
            </w:pPr>
            <w:r>
              <w:rPr>
                <w:sz w:val="20"/>
                <w:szCs w:val="20"/>
              </w:rPr>
              <w:t>Presentations</w:t>
            </w:r>
          </w:p>
          <w:p w:rsidR="006B1CD1" w:rsidRDefault="006B1CD1" w:rsidP="00BC55F3">
            <w:pPr>
              <w:pStyle w:val="NoSpacing"/>
              <w:rPr>
                <w:sz w:val="20"/>
                <w:szCs w:val="20"/>
              </w:rPr>
            </w:pPr>
          </w:p>
          <w:p w:rsidR="006B1CD1" w:rsidRDefault="006B1CD1" w:rsidP="00BC55F3">
            <w:pPr>
              <w:pStyle w:val="NoSpacing"/>
              <w:rPr>
                <w:sz w:val="20"/>
                <w:szCs w:val="20"/>
              </w:rPr>
            </w:pPr>
            <w:r>
              <w:rPr>
                <w:sz w:val="20"/>
                <w:szCs w:val="20"/>
              </w:rPr>
              <w:t>Presentations</w:t>
            </w:r>
          </w:p>
          <w:p w:rsidR="006B1CD1" w:rsidRDefault="006B1CD1" w:rsidP="00BC55F3">
            <w:pPr>
              <w:pStyle w:val="NoSpacing"/>
              <w:rPr>
                <w:sz w:val="20"/>
                <w:szCs w:val="20"/>
              </w:rPr>
            </w:pPr>
          </w:p>
          <w:p w:rsidR="006B1CD1" w:rsidRDefault="006B1CD1" w:rsidP="00BC55F3">
            <w:pPr>
              <w:pStyle w:val="NoSpacing"/>
              <w:rPr>
                <w:sz w:val="20"/>
                <w:szCs w:val="20"/>
              </w:rPr>
            </w:pPr>
            <w:r>
              <w:rPr>
                <w:sz w:val="20"/>
                <w:szCs w:val="20"/>
              </w:rPr>
              <w:t>Presentations</w:t>
            </w:r>
          </w:p>
          <w:p w:rsidR="006B1CD1" w:rsidRPr="006B1CD1" w:rsidRDefault="006B1CD1" w:rsidP="00BC55F3">
            <w:pPr>
              <w:pStyle w:val="NoSpacing"/>
              <w:rPr>
                <w:sz w:val="20"/>
                <w:szCs w:val="20"/>
              </w:rPr>
            </w:pPr>
          </w:p>
          <w:p w:rsidR="00BC55F3" w:rsidRPr="00E476D4" w:rsidRDefault="00BC55F3" w:rsidP="00BC55F3">
            <w:pPr>
              <w:pStyle w:val="NoSpacing"/>
              <w:rPr>
                <w:sz w:val="20"/>
                <w:szCs w:val="20"/>
              </w:rPr>
            </w:pPr>
            <w:r>
              <w:rPr>
                <w:b/>
                <w:sz w:val="20"/>
                <w:szCs w:val="20"/>
              </w:rPr>
              <w:t>Bad Weather Day</w:t>
            </w:r>
          </w:p>
        </w:tc>
        <w:tc>
          <w:tcPr>
            <w:tcW w:w="2520" w:type="dxa"/>
          </w:tcPr>
          <w:p w:rsidR="00BC55F3" w:rsidRPr="003023D8" w:rsidRDefault="00BC55F3" w:rsidP="00BC55F3">
            <w:pPr>
              <w:pStyle w:val="NoSpacing"/>
              <w:rPr>
                <w:sz w:val="20"/>
                <w:szCs w:val="20"/>
              </w:rPr>
            </w:pPr>
          </w:p>
        </w:tc>
        <w:tc>
          <w:tcPr>
            <w:tcW w:w="1080" w:type="dxa"/>
          </w:tcPr>
          <w:p w:rsidR="00BC55F3" w:rsidRPr="002475E0" w:rsidRDefault="00BC55F3" w:rsidP="00BC55F3">
            <w:pPr>
              <w:pStyle w:val="NoSpacing"/>
              <w:rPr>
                <w:b/>
                <w:sz w:val="20"/>
                <w:szCs w:val="20"/>
              </w:rPr>
            </w:pPr>
          </w:p>
        </w:tc>
      </w:tr>
      <w:tr w:rsidR="00BC55F3" w:rsidRPr="00C649A0" w:rsidTr="00B45A41">
        <w:tc>
          <w:tcPr>
            <w:tcW w:w="360" w:type="dxa"/>
          </w:tcPr>
          <w:p w:rsidR="00BC55F3" w:rsidRPr="00C649A0" w:rsidRDefault="00271928" w:rsidP="00BC55F3">
            <w:pPr>
              <w:pStyle w:val="NoSpacing"/>
            </w:pPr>
            <w:r>
              <w:t>18</w:t>
            </w:r>
          </w:p>
        </w:tc>
        <w:tc>
          <w:tcPr>
            <w:tcW w:w="810" w:type="dxa"/>
          </w:tcPr>
          <w:p w:rsidR="00BC55F3" w:rsidRDefault="009379CD" w:rsidP="00BC55F3">
            <w:pPr>
              <w:pStyle w:val="NoSpacing"/>
              <w:rPr>
                <w:sz w:val="20"/>
                <w:szCs w:val="20"/>
              </w:rPr>
            </w:pPr>
            <w:r>
              <w:rPr>
                <w:sz w:val="20"/>
                <w:szCs w:val="20"/>
              </w:rPr>
              <w:t>May 7</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May 8</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May 9</w:t>
            </w:r>
          </w:p>
          <w:p w:rsidR="00BC55F3" w:rsidRDefault="00BC55F3" w:rsidP="00BC55F3">
            <w:pPr>
              <w:pStyle w:val="NoSpacing"/>
              <w:rPr>
                <w:sz w:val="20"/>
                <w:szCs w:val="20"/>
              </w:rPr>
            </w:pPr>
          </w:p>
          <w:p w:rsidR="00BC55F3" w:rsidRDefault="00BC55F3" w:rsidP="00BC55F3">
            <w:pPr>
              <w:pStyle w:val="NoSpacing"/>
              <w:rPr>
                <w:sz w:val="20"/>
                <w:szCs w:val="20"/>
              </w:rPr>
            </w:pPr>
            <w:r>
              <w:rPr>
                <w:sz w:val="20"/>
                <w:szCs w:val="20"/>
              </w:rPr>
              <w:t>May 1</w:t>
            </w:r>
            <w:r w:rsidR="009379CD">
              <w:rPr>
                <w:sz w:val="20"/>
                <w:szCs w:val="20"/>
              </w:rPr>
              <w:t>0</w:t>
            </w:r>
          </w:p>
          <w:p w:rsidR="00BC55F3" w:rsidRDefault="00BC55F3" w:rsidP="00BC55F3">
            <w:pPr>
              <w:pStyle w:val="NoSpacing"/>
              <w:rPr>
                <w:sz w:val="20"/>
                <w:szCs w:val="20"/>
              </w:rPr>
            </w:pPr>
          </w:p>
          <w:p w:rsidR="00BC55F3" w:rsidRDefault="009379CD" w:rsidP="00BC55F3">
            <w:pPr>
              <w:pStyle w:val="NoSpacing"/>
              <w:rPr>
                <w:sz w:val="20"/>
                <w:szCs w:val="20"/>
              </w:rPr>
            </w:pPr>
            <w:r>
              <w:rPr>
                <w:sz w:val="20"/>
                <w:szCs w:val="20"/>
              </w:rPr>
              <w:t>May 11</w:t>
            </w:r>
          </w:p>
        </w:tc>
        <w:tc>
          <w:tcPr>
            <w:tcW w:w="6210" w:type="dxa"/>
          </w:tcPr>
          <w:p w:rsidR="00BC55F3" w:rsidRPr="00271928" w:rsidRDefault="00271928" w:rsidP="00BC55F3">
            <w:pPr>
              <w:pStyle w:val="NoSpacing"/>
              <w:rPr>
                <w:sz w:val="20"/>
                <w:szCs w:val="20"/>
              </w:rPr>
            </w:pPr>
            <w:r>
              <w:rPr>
                <w:sz w:val="20"/>
                <w:szCs w:val="20"/>
              </w:rPr>
              <w:t>Review</w:t>
            </w:r>
          </w:p>
          <w:p w:rsidR="00BC55F3" w:rsidRDefault="00BC55F3" w:rsidP="00BC55F3">
            <w:pPr>
              <w:pStyle w:val="NoSpacing"/>
              <w:rPr>
                <w:b/>
                <w:sz w:val="20"/>
                <w:szCs w:val="20"/>
              </w:rPr>
            </w:pPr>
          </w:p>
          <w:p w:rsidR="006B1CD1" w:rsidRPr="006B1CD1" w:rsidRDefault="006B1CD1" w:rsidP="006B1CD1">
            <w:pPr>
              <w:pStyle w:val="NoSpacing"/>
              <w:rPr>
                <w:sz w:val="20"/>
                <w:szCs w:val="20"/>
              </w:rPr>
            </w:pPr>
            <w:r>
              <w:rPr>
                <w:sz w:val="20"/>
                <w:szCs w:val="20"/>
              </w:rPr>
              <w:t>Review</w:t>
            </w:r>
          </w:p>
          <w:p w:rsidR="006B1CD1" w:rsidRDefault="006B1CD1" w:rsidP="006B1CD1">
            <w:pPr>
              <w:pStyle w:val="NoSpacing"/>
              <w:rPr>
                <w:b/>
                <w:sz w:val="20"/>
                <w:szCs w:val="20"/>
              </w:rPr>
            </w:pPr>
          </w:p>
          <w:p w:rsidR="006B1CD1" w:rsidRDefault="006B1CD1" w:rsidP="006B1CD1">
            <w:pPr>
              <w:pStyle w:val="NoSpacing"/>
              <w:rPr>
                <w:b/>
                <w:sz w:val="20"/>
                <w:szCs w:val="20"/>
              </w:rPr>
            </w:pPr>
            <w:r w:rsidRPr="00EF7EA0">
              <w:rPr>
                <w:b/>
                <w:sz w:val="20"/>
                <w:szCs w:val="20"/>
              </w:rPr>
              <w:t xml:space="preserve">Final Exam </w:t>
            </w:r>
          </w:p>
          <w:p w:rsidR="006B1CD1" w:rsidRPr="00EF7EA0" w:rsidRDefault="006B1CD1" w:rsidP="006B1CD1">
            <w:pPr>
              <w:pStyle w:val="NoSpacing"/>
              <w:rPr>
                <w:b/>
                <w:sz w:val="20"/>
                <w:szCs w:val="20"/>
              </w:rPr>
            </w:pPr>
          </w:p>
          <w:p w:rsidR="006B1CD1" w:rsidRDefault="006B1CD1" w:rsidP="006B1CD1">
            <w:pPr>
              <w:pStyle w:val="NoSpacing"/>
              <w:rPr>
                <w:b/>
                <w:sz w:val="20"/>
                <w:szCs w:val="20"/>
              </w:rPr>
            </w:pPr>
            <w:r w:rsidRPr="00EF7EA0">
              <w:rPr>
                <w:b/>
                <w:sz w:val="20"/>
                <w:szCs w:val="20"/>
              </w:rPr>
              <w:t>Final Exam</w:t>
            </w:r>
          </w:p>
          <w:p w:rsidR="00BC55F3" w:rsidRDefault="00BC55F3" w:rsidP="00BC55F3">
            <w:pPr>
              <w:pStyle w:val="NoSpacing"/>
              <w:rPr>
                <w:b/>
                <w:sz w:val="20"/>
                <w:szCs w:val="20"/>
              </w:rPr>
            </w:pPr>
          </w:p>
          <w:p w:rsidR="00BC55F3" w:rsidRPr="00EF7EA0" w:rsidRDefault="00BC55F3" w:rsidP="00BC55F3">
            <w:pPr>
              <w:pStyle w:val="NoSpacing"/>
              <w:rPr>
                <w:b/>
                <w:sz w:val="20"/>
                <w:szCs w:val="20"/>
              </w:rPr>
            </w:pPr>
          </w:p>
        </w:tc>
        <w:tc>
          <w:tcPr>
            <w:tcW w:w="2520" w:type="dxa"/>
          </w:tcPr>
          <w:p w:rsidR="00BC55F3" w:rsidRPr="003023D8" w:rsidRDefault="00BC55F3" w:rsidP="00BC55F3">
            <w:pPr>
              <w:pStyle w:val="NoSpacing"/>
              <w:rPr>
                <w:sz w:val="20"/>
                <w:szCs w:val="20"/>
              </w:rPr>
            </w:pPr>
          </w:p>
        </w:tc>
        <w:tc>
          <w:tcPr>
            <w:tcW w:w="1080" w:type="dxa"/>
          </w:tcPr>
          <w:p w:rsidR="00BC55F3" w:rsidRPr="002475E0" w:rsidRDefault="00BC55F3" w:rsidP="00BC55F3">
            <w:pPr>
              <w:pStyle w:val="NoSpacing"/>
              <w:rPr>
                <w:b/>
                <w:sz w:val="20"/>
                <w:szCs w:val="20"/>
              </w:rPr>
            </w:pPr>
          </w:p>
        </w:tc>
      </w:tr>
    </w:tbl>
    <w:p w:rsidR="005E3175" w:rsidRDefault="005E3175" w:rsidP="00B45A41">
      <w:pPr>
        <w:pStyle w:val="NoSpacing"/>
      </w:pPr>
    </w:p>
    <w:sectPr w:rsidR="005E3175" w:rsidSect="00817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3B08"/>
    <w:multiLevelType w:val="multilevel"/>
    <w:tmpl w:val="D3F8557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A6"/>
    <w:rsid w:val="0001245B"/>
    <w:rsid w:val="00017492"/>
    <w:rsid w:val="00031544"/>
    <w:rsid w:val="000334B2"/>
    <w:rsid w:val="000524E5"/>
    <w:rsid w:val="00096863"/>
    <w:rsid w:val="000974BF"/>
    <w:rsid w:val="000D00FA"/>
    <w:rsid w:val="0010230F"/>
    <w:rsid w:val="00111158"/>
    <w:rsid w:val="001124B4"/>
    <w:rsid w:val="00121FE1"/>
    <w:rsid w:val="001376D3"/>
    <w:rsid w:val="00154ECC"/>
    <w:rsid w:val="00183022"/>
    <w:rsid w:val="00192870"/>
    <w:rsid w:val="001A669C"/>
    <w:rsid w:val="001A7D86"/>
    <w:rsid w:val="001E1394"/>
    <w:rsid w:val="001F13A4"/>
    <w:rsid w:val="0020527B"/>
    <w:rsid w:val="00220C93"/>
    <w:rsid w:val="002315DB"/>
    <w:rsid w:val="00236648"/>
    <w:rsid w:val="002475E0"/>
    <w:rsid w:val="00271928"/>
    <w:rsid w:val="00290D1C"/>
    <w:rsid w:val="002A23F7"/>
    <w:rsid w:val="002E5368"/>
    <w:rsid w:val="002F4CF3"/>
    <w:rsid w:val="002F6B80"/>
    <w:rsid w:val="003023D8"/>
    <w:rsid w:val="0031373F"/>
    <w:rsid w:val="00324DB5"/>
    <w:rsid w:val="00334944"/>
    <w:rsid w:val="003461F5"/>
    <w:rsid w:val="0036219E"/>
    <w:rsid w:val="00374913"/>
    <w:rsid w:val="0038210F"/>
    <w:rsid w:val="003A051E"/>
    <w:rsid w:val="003A5BEF"/>
    <w:rsid w:val="003C49A4"/>
    <w:rsid w:val="003D1060"/>
    <w:rsid w:val="003E20BA"/>
    <w:rsid w:val="003E6456"/>
    <w:rsid w:val="004054A9"/>
    <w:rsid w:val="0041440D"/>
    <w:rsid w:val="004327B9"/>
    <w:rsid w:val="00434215"/>
    <w:rsid w:val="00434294"/>
    <w:rsid w:val="00462DE1"/>
    <w:rsid w:val="0047682C"/>
    <w:rsid w:val="004951C4"/>
    <w:rsid w:val="004C2380"/>
    <w:rsid w:val="004D4334"/>
    <w:rsid w:val="004E7978"/>
    <w:rsid w:val="00526FA9"/>
    <w:rsid w:val="00572BDD"/>
    <w:rsid w:val="0057427F"/>
    <w:rsid w:val="00580D91"/>
    <w:rsid w:val="005A4399"/>
    <w:rsid w:val="005B1D09"/>
    <w:rsid w:val="005B326A"/>
    <w:rsid w:val="005B55B7"/>
    <w:rsid w:val="005E3175"/>
    <w:rsid w:val="005F3362"/>
    <w:rsid w:val="00602C62"/>
    <w:rsid w:val="006226A4"/>
    <w:rsid w:val="00624293"/>
    <w:rsid w:val="00624A09"/>
    <w:rsid w:val="006A4754"/>
    <w:rsid w:val="006A549F"/>
    <w:rsid w:val="006A71E2"/>
    <w:rsid w:val="006B1CD1"/>
    <w:rsid w:val="006C0260"/>
    <w:rsid w:val="006C354B"/>
    <w:rsid w:val="006C3F9E"/>
    <w:rsid w:val="006F2C5D"/>
    <w:rsid w:val="006F448A"/>
    <w:rsid w:val="006F44E1"/>
    <w:rsid w:val="00705E2A"/>
    <w:rsid w:val="007224C5"/>
    <w:rsid w:val="007326BC"/>
    <w:rsid w:val="0073453D"/>
    <w:rsid w:val="007500C8"/>
    <w:rsid w:val="00764CEB"/>
    <w:rsid w:val="00793AB2"/>
    <w:rsid w:val="00793FCB"/>
    <w:rsid w:val="007C358D"/>
    <w:rsid w:val="007E0E4F"/>
    <w:rsid w:val="007E3874"/>
    <w:rsid w:val="007E492D"/>
    <w:rsid w:val="007F2F17"/>
    <w:rsid w:val="00807E1E"/>
    <w:rsid w:val="008104B3"/>
    <w:rsid w:val="00817FD7"/>
    <w:rsid w:val="0089561D"/>
    <w:rsid w:val="00895CB7"/>
    <w:rsid w:val="008B0AE1"/>
    <w:rsid w:val="008B3BDF"/>
    <w:rsid w:val="008E182A"/>
    <w:rsid w:val="008F54E9"/>
    <w:rsid w:val="008F5F21"/>
    <w:rsid w:val="009006C6"/>
    <w:rsid w:val="00901B7D"/>
    <w:rsid w:val="009052CA"/>
    <w:rsid w:val="00922E6A"/>
    <w:rsid w:val="009379CD"/>
    <w:rsid w:val="009522FB"/>
    <w:rsid w:val="0098162F"/>
    <w:rsid w:val="00983E84"/>
    <w:rsid w:val="009923A3"/>
    <w:rsid w:val="00996143"/>
    <w:rsid w:val="009B2789"/>
    <w:rsid w:val="009E0114"/>
    <w:rsid w:val="00A10073"/>
    <w:rsid w:val="00A43F50"/>
    <w:rsid w:val="00A456A7"/>
    <w:rsid w:val="00A56EA6"/>
    <w:rsid w:val="00A64681"/>
    <w:rsid w:val="00A7014C"/>
    <w:rsid w:val="00A7612A"/>
    <w:rsid w:val="00A95335"/>
    <w:rsid w:val="00A95397"/>
    <w:rsid w:val="00AC0A95"/>
    <w:rsid w:val="00AC1DE7"/>
    <w:rsid w:val="00AD36EC"/>
    <w:rsid w:val="00AE5E93"/>
    <w:rsid w:val="00B01075"/>
    <w:rsid w:val="00B1653D"/>
    <w:rsid w:val="00B16DF5"/>
    <w:rsid w:val="00B4031A"/>
    <w:rsid w:val="00B4303D"/>
    <w:rsid w:val="00B45A41"/>
    <w:rsid w:val="00B56824"/>
    <w:rsid w:val="00B65CB8"/>
    <w:rsid w:val="00BA04C6"/>
    <w:rsid w:val="00BA0C1F"/>
    <w:rsid w:val="00BB256D"/>
    <w:rsid w:val="00BC55F3"/>
    <w:rsid w:val="00BC6A04"/>
    <w:rsid w:val="00BE6B89"/>
    <w:rsid w:val="00C144FE"/>
    <w:rsid w:val="00C30607"/>
    <w:rsid w:val="00C42983"/>
    <w:rsid w:val="00C72D9A"/>
    <w:rsid w:val="00C7796D"/>
    <w:rsid w:val="00CA00CF"/>
    <w:rsid w:val="00CA2843"/>
    <w:rsid w:val="00CB0B24"/>
    <w:rsid w:val="00CC5B56"/>
    <w:rsid w:val="00CD7E22"/>
    <w:rsid w:val="00D32ADC"/>
    <w:rsid w:val="00D33873"/>
    <w:rsid w:val="00D4093E"/>
    <w:rsid w:val="00D4431A"/>
    <w:rsid w:val="00D446F7"/>
    <w:rsid w:val="00D775A2"/>
    <w:rsid w:val="00DA0FDF"/>
    <w:rsid w:val="00DE343B"/>
    <w:rsid w:val="00E03E97"/>
    <w:rsid w:val="00E45A63"/>
    <w:rsid w:val="00E476D4"/>
    <w:rsid w:val="00E5163E"/>
    <w:rsid w:val="00E517D0"/>
    <w:rsid w:val="00E62172"/>
    <w:rsid w:val="00E627DE"/>
    <w:rsid w:val="00E72DF4"/>
    <w:rsid w:val="00E72F3E"/>
    <w:rsid w:val="00E7584E"/>
    <w:rsid w:val="00E8318C"/>
    <w:rsid w:val="00E93CCB"/>
    <w:rsid w:val="00EB3F79"/>
    <w:rsid w:val="00EC19B7"/>
    <w:rsid w:val="00ED1159"/>
    <w:rsid w:val="00ED3889"/>
    <w:rsid w:val="00EF7EA0"/>
    <w:rsid w:val="00F1350A"/>
    <w:rsid w:val="00F17A71"/>
    <w:rsid w:val="00F35FF2"/>
    <w:rsid w:val="00F407F5"/>
    <w:rsid w:val="00F621DB"/>
    <w:rsid w:val="00F65865"/>
    <w:rsid w:val="00F80CE7"/>
    <w:rsid w:val="00FA02FE"/>
    <w:rsid w:val="00FC19AA"/>
    <w:rsid w:val="00FC23CE"/>
    <w:rsid w:val="00FF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19"/>
  <w15:docId w15:val="{3F09DCB9-C8AA-4981-8446-2B5B349F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A6"/>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EA6"/>
    <w:rPr>
      <w:color w:val="0000FF" w:themeColor="hyperlink"/>
      <w:u w:val="single"/>
    </w:rPr>
  </w:style>
  <w:style w:type="table" w:styleId="TableGrid">
    <w:name w:val="Table Grid"/>
    <w:basedOn w:val="TableNormal"/>
    <w:uiPriority w:val="59"/>
    <w:rsid w:val="00A56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A0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5DCF-7EB7-4222-9619-D8AD0C2F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mhayden</dc:creator>
  <cp:lastModifiedBy>mgisd</cp:lastModifiedBy>
  <cp:revision>2</cp:revision>
  <cp:lastPrinted>2015-01-19T23:23:00Z</cp:lastPrinted>
  <dcterms:created xsi:type="dcterms:W3CDTF">2018-01-07T23:19:00Z</dcterms:created>
  <dcterms:modified xsi:type="dcterms:W3CDTF">2018-01-07T23:19:00Z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57454154</vt:i4>
  </property>
</Properties>
</file>